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963B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14:paraId="31801C64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14:paraId="1ACE02B2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Pr="005C221C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</w:p>
    <w:p w14:paraId="6C4A1C63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722FE4DE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14:paraId="326C0FDC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14:paraId="76A94475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43F07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2D991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16A57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95D34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96650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1C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14:paraId="0876DD6A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1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ДЕОНТОЛОГИЯ ЖУРНАЛИСТИКИ</w:t>
      </w:r>
      <w:r w:rsidRPr="005C221C">
        <w:rPr>
          <w:rFonts w:ascii="Times New Roman" w:hAnsi="Times New Roman" w:cs="Times New Roman"/>
          <w:b/>
          <w:sz w:val="28"/>
          <w:szCs w:val="28"/>
        </w:rPr>
        <w:t>»</w:t>
      </w:r>
    </w:p>
    <w:p w14:paraId="5318D086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4742D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электронных</w:t>
      </w:r>
      <w:r w:rsidRPr="005C221C">
        <w:rPr>
          <w:rFonts w:ascii="Times New Roman" w:hAnsi="Times New Roman" w:cs="Times New Roman"/>
          <w:b/>
          <w:sz w:val="28"/>
          <w:szCs w:val="28"/>
        </w:rPr>
        <w:t xml:space="preserve"> СМИ филологического факультета</w:t>
      </w:r>
    </w:p>
    <w:p w14:paraId="17E9D7D7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9FF64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77976037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3035D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1C">
        <w:rPr>
          <w:rFonts w:ascii="Times New Roman" w:hAnsi="Times New Roman" w:cs="Times New Roman"/>
          <w:b/>
          <w:sz w:val="28"/>
          <w:szCs w:val="28"/>
        </w:rPr>
        <w:t>42.04.02 Журналистика</w:t>
      </w:r>
    </w:p>
    <w:p w14:paraId="5CB4BCA8" w14:textId="5E17981E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1C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21C">
        <w:rPr>
          <w:rFonts w:ascii="Times New Roman" w:hAnsi="Times New Roman" w:cs="Times New Roman"/>
          <w:b/>
          <w:sz w:val="28"/>
          <w:szCs w:val="28"/>
        </w:rPr>
        <w:t xml:space="preserve">(профиль) программы </w:t>
      </w:r>
    </w:p>
    <w:p w14:paraId="1CB669E0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журналистика </w:t>
      </w:r>
    </w:p>
    <w:p w14:paraId="1D087EFC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C3D65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1C">
        <w:rPr>
          <w:rFonts w:ascii="Times New Roman" w:hAnsi="Times New Roman" w:cs="Times New Roman"/>
          <w:b/>
          <w:sz w:val="28"/>
          <w:szCs w:val="28"/>
        </w:rPr>
        <w:t>Уровень высшего образования</w:t>
      </w:r>
    </w:p>
    <w:p w14:paraId="0CCC4035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12C7F60B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36ADBC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B3BF70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>Форма обучения</w:t>
      </w:r>
    </w:p>
    <w:p w14:paraId="22C42A18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1C">
        <w:rPr>
          <w:rFonts w:ascii="Times New Roman" w:hAnsi="Times New Roman" w:cs="Times New Roman"/>
          <w:b/>
          <w:sz w:val="28"/>
          <w:szCs w:val="28"/>
        </w:rPr>
        <w:t>очная,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21C">
        <w:rPr>
          <w:rFonts w:ascii="Times New Roman" w:hAnsi="Times New Roman" w:cs="Times New Roman"/>
          <w:b/>
          <w:sz w:val="28"/>
          <w:szCs w:val="28"/>
        </w:rPr>
        <w:t>заочная</w:t>
      </w:r>
    </w:p>
    <w:p w14:paraId="5A8F9EAD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C74962" w14:textId="77777777" w:rsidR="00F563F6" w:rsidRPr="007F6CDA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1C">
        <w:rPr>
          <w:rFonts w:ascii="Times New Roman" w:hAnsi="Times New Roman" w:cs="Times New Roman"/>
          <w:b/>
          <w:sz w:val="28"/>
          <w:szCs w:val="28"/>
        </w:rPr>
        <w:t xml:space="preserve">Статус дисциплины: </w:t>
      </w:r>
    </w:p>
    <w:p w14:paraId="42571C14" w14:textId="77777777" w:rsidR="00F563F6" w:rsidRPr="005C221C" w:rsidRDefault="00F563F6" w:rsidP="00F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6CDA">
        <w:rPr>
          <w:rFonts w:ascii="Times New Roman" w:hAnsi="Times New Roman" w:cs="Times New Roman"/>
          <w:color w:val="000000"/>
          <w:sz w:val="28"/>
          <w:szCs w:val="28"/>
        </w:rPr>
        <w:t xml:space="preserve">входит в обязательную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5C221C">
        <w:rPr>
          <w:rFonts w:ascii="Times New Roman" w:hAnsi="Times New Roman" w:cs="Times New Roman"/>
          <w:sz w:val="28"/>
          <w:szCs w:val="28"/>
        </w:rPr>
        <w:t xml:space="preserve"> ОПОП</w:t>
      </w:r>
    </w:p>
    <w:p w14:paraId="22DCFF30" w14:textId="77777777" w:rsidR="00F563F6" w:rsidRPr="005C221C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3698B3" w14:textId="77777777" w:rsidR="00F563F6" w:rsidRPr="005C221C" w:rsidRDefault="00F563F6" w:rsidP="00F563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8CD0B6" w14:textId="77777777" w:rsidR="00F563F6" w:rsidRPr="005C221C" w:rsidRDefault="00F563F6" w:rsidP="00F563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2FAD1C" w14:textId="77777777" w:rsidR="00F563F6" w:rsidRPr="005C221C" w:rsidRDefault="00F563F6" w:rsidP="00F563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10E097" w14:textId="77777777" w:rsidR="00F563F6" w:rsidRPr="005C221C" w:rsidRDefault="00F563F6" w:rsidP="00F563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84DD64" w14:textId="214E90D9" w:rsidR="00F563F6" w:rsidRPr="006D2B28" w:rsidRDefault="00F563F6" w:rsidP="00F56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21C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21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14:paraId="2937B1CF" w14:textId="77777777" w:rsidR="00496FD0" w:rsidRDefault="00496FD0" w:rsidP="00E64509">
      <w:pPr>
        <w:pStyle w:val="Default"/>
        <w:jc w:val="center"/>
        <w:rPr>
          <w:b/>
          <w:bCs/>
          <w:sz w:val="28"/>
          <w:szCs w:val="28"/>
        </w:rPr>
      </w:pPr>
    </w:p>
    <w:p w14:paraId="14B435BB" w14:textId="77777777" w:rsidR="00496FD0" w:rsidRDefault="00496FD0" w:rsidP="00E64509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2789BEB1" w14:textId="77777777" w:rsidR="00496FD0" w:rsidRDefault="00496FD0" w:rsidP="00E6450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187761FA" wp14:editId="1869A272">
            <wp:extent cx="5471160" cy="8383501"/>
            <wp:effectExtent l="0" t="0" r="0" b="0"/>
            <wp:docPr id="1" name="Рисунок 1" descr="C:\Users\Gamid\Desktop\фот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фото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838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3B53" w14:textId="77777777" w:rsidR="00496FD0" w:rsidRDefault="00496FD0" w:rsidP="00E64509">
      <w:pPr>
        <w:pStyle w:val="Default"/>
        <w:jc w:val="center"/>
        <w:rPr>
          <w:b/>
          <w:bCs/>
          <w:sz w:val="28"/>
          <w:szCs w:val="28"/>
        </w:rPr>
      </w:pPr>
    </w:p>
    <w:p w14:paraId="5CA3C547" w14:textId="77777777" w:rsidR="00496FD0" w:rsidRDefault="00496FD0" w:rsidP="00E64509">
      <w:pPr>
        <w:pStyle w:val="Default"/>
        <w:jc w:val="center"/>
        <w:rPr>
          <w:b/>
          <w:bCs/>
          <w:sz w:val="28"/>
          <w:szCs w:val="28"/>
        </w:rPr>
      </w:pPr>
    </w:p>
    <w:p w14:paraId="11D424BD" w14:textId="77777777" w:rsidR="00496FD0" w:rsidRDefault="00496FD0" w:rsidP="00E64509">
      <w:pPr>
        <w:pStyle w:val="Default"/>
        <w:jc w:val="center"/>
        <w:rPr>
          <w:b/>
          <w:bCs/>
          <w:sz w:val="28"/>
          <w:szCs w:val="28"/>
        </w:rPr>
      </w:pPr>
    </w:p>
    <w:p w14:paraId="12922860" w14:textId="77777777" w:rsidR="00496FD0" w:rsidRDefault="00496FD0" w:rsidP="00E64509">
      <w:pPr>
        <w:pStyle w:val="Default"/>
        <w:jc w:val="center"/>
        <w:rPr>
          <w:b/>
          <w:bCs/>
          <w:sz w:val="28"/>
          <w:szCs w:val="28"/>
        </w:rPr>
      </w:pPr>
    </w:p>
    <w:p w14:paraId="4829A760" w14:textId="6A654685" w:rsidR="00F27FD0" w:rsidRDefault="00F27FD0" w:rsidP="00E64509">
      <w:pPr>
        <w:pStyle w:val="Default"/>
        <w:jc w:val="center"/>
        <w:rPr>
          <w:b/>
          <w:bCs/>
          <w:sz w:val="28"/>
          <w:szCs w:val="28"/>
        </w:rPr>
      </w:pPr>
      <w:r w:rsidRPr="00F16F9E">
        <w:rPr>
          <w:b/>
          <w:bCs/>
          <w:sz w:val="28"/>
          <w:szCs w:val="28"/>
        </w:rPr>
        <w:t>Анн</w:t>
      </w:r>
      <w:r w:rsidRPr="00F16F9E">
        <w:rPr>
          <w:b/>
          <w:bCs/>
          <w:sz w:val="28"/>
          <w:szCs w:val="28"/>
        </w:rPr>
        <w:t>о</w:t>
      </w:r>
      <w:r w:rsidRPr="00F16F9E">
        <w:rPr>
          <w:b/>
          <w:bCs/>
          <w:sz w:val="28"/>
          <w:szCs w:val="28"/>
        </w:rPr>
        <w:t>тац</w:t>
      </w:r>
      <w:r w:rsidR="0018157C">
        <w:rPr>
          <w:b/>
          <w:bCs/>
          <w:sz w:val="28"/>
          <w:szCs w:val="28"/>
        </w:rPr>
        <w:t>ия рабочей программы дисциплины</w:t>
      </w:r>
    </w:p>
    <w:p w14:paraId="0106ED90" w14:textId="77777777" w:rsidR="00037740" w:rsidRPr="00037740" w:rsidRDefault="00037740" w:rsidP="00037740">
      <w:pPr>
        <w:pStyle w:val="Default"/>
        <w:jc w:val="center"/>
        <w:rPr>
          <w:b/>
          <w:bCs/>
          <w:sz w:val="28"/>
          <w:szCs w:val="28"/>
        </w:rPr>
      </w:pPr>
    </w:p>
    <w:p w14:paraId="01D45F12" w14:textId="069B8FCA" w:rsidR="00F27FD0" w:rsidRPr="00F16F9E" w:rsidRDefault="00F27FD0" w:rsidP="00F16F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6F9E">
        <w:rPr>
          <w:sz w:val="28"/>
          <w:szCs w:val="28"/>
        </w:rPr>
        <w:t>Дисциплина «Деонтология журналистики</w:t>
      </w:r>
      <w:r w:rsidR="00D02FBA">
        <w:rPr>
          <w:sz w:val="28"/>
          <w:szCs w:val="28"/>
        </w:rPr>
        <w:t xml:space="preserve">» входит в обязательную часть </w:t>
      </w:r>
      <w:r w:rsidR="00720F4B">
        <w:rPr>
          <w:sz w:val="28"/>
          <w:szCs w:val="28"/>
        </w:rPr>
        <w:t xml:space="preserve">общей профессиональной </w:t>
      </w:r>
      <w:r w:rsidR="00D02FBA">
        <w:rPr>
          <w:sz w:val="28"/>
          <w:szCs w:val="28"/>
        </w:rPr>
        <w:t xml:space="preserve">образовательной программы магистратуры. </w:t>
      </w:r>
    </w:p>
    <w:p w14:paraId="4B4FDA08" w14:textId="77777777" w:rsidR="00F27FD0" w:rsidRPr="00F16F9E" w:rsidRDefault="00F27FD0" w:rsidP="00F16F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6F9E">
        <w:rPr>
          <w:sz w:val="28"/>
          <w:szCs w:val="28"/>
        </w:rPr>
        <w:t>Дисциплина реализуется на филологическом факультете кафедрой эле</w:t>
      </w:r>
      <w:r w:rsidRPr="00F16F9E">
        <w:rPr>
          <w:sz w:val="28"/>
          <w:szCs w:val="28"/>
        </w:rPr>
        <w:t>к</w:t>
      </w:r>
      <w:r w:rsidRPr="00F16F9E">
        <w:rPr>
          <w:sz w:val="28"/>
          <w:szCs w:val="28"/>
        </w:rPr>
        <w:t xml:space="preserve">тронных СМИ. </w:t>
      </w:r>
    </w:p>
    <w:p w14:paraId="516C357D" w14:textId="77777777" w:rsidR="00F27FD0" w:rsidRPr="00F16F9E" w:rsidRDefault="00F27FD0" w:rsidP="00F16F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6F9E">
        <w:rPr>
          <w:sz w:val="28"/>
          <w:szCs w:val="28"/>
        </w:rPr>
        <w:t>Содержание дисциплины охватывает круг вопросов, связанных с изуч</w:t>
      </w:r>
      <w:r w:rsidRPr="00F16F9E">
        <w:rPr>
          <w:sz w:val="28"/>
          <w:szCs w:val="28"/>
        </w:rPr>
        <w:t>е</w:t>
      </w:r>
      <w:r w:rsidRPr="00F16F9E">
        <w:rPr>
          <w:sz w:val="28"/>
          <w:szCs w:val="28"/>
        </w:rPr>
        <w:t>нием основных закономерностей и принципов функционирования системы средств массовой информации как фундаментальным базовым знанием, опр</w:t>
      </w:r>
      <w:r w:rsidRPr="00F16F9E">
        <w:rPr>
          <w:sz w:val="28"/>
          <w:szCs w:val="28"/>
        </w:rPr>
        <w:t>е</w:t>
      </w:r>
      <w:r w:rsidRPr="00F16F9E">
        <w:rPr>
          <w:sz w:val="28"/>
          <w:szCs w:val="28"/>
        </w:rPr>
        <w:t xml:space="preserve">деляющее последующее освоения дисциплины. </w:t>
      </w:r>
    </w:p>
    <w:p w14:paraId="3F4CE011" w14:textId="62504C28" w:rsidR="00F27FD0" w:rsidRPr="00F16F9E" w:rsidRDefault="00F27FD0" w:rsidP="00F16F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6F9E">
        <w:rPr>
          <w:sz w:val="28"/>
          <w:szCs w:val="28"/>
        </w:rPr>
        <w:t>Дисциплина нацелена на формирование следующих компетенций в</w:t>
      </w:r>
      <w:r w:rsidRPr="00F16F9E">
        <w:rPr>
          <w:sz w:val="28"/>
          <w:szCs w:val="28"/>
        </w:rPr>
        <w:t>ы</w:t>
      </w:r>
      <w:r w:rsidR="00037740">
        <w:rPr>
          <w:sz w:val="28"/>
          <w:szCs w:val="28"/>
        </w:rPr>
        <w:t xml:space="preserve">пускника: </w:t>
      </w:r>
      <w:r w:rsidRPr="00F16F9E">
        <w:rPr>
          <w:sz w:val="28"/>
          <w:szCs w:val="28"/>
        </w:rPr>
        <w:t>общепрофес</w:t>
      </w:r>
      <w:r w:rsidR="004E5C2A">
        <w:rPr>
          <w:sz w:val="28"/>
          <w:szCs w:val="28"/>
        </w:rPr>
        <w:t>сиональных – ОПК -</w:t>
      </w:r>
      <w:r w:rsidR="00037740">
        <w:rPr>
          <w:sz w:val="28"/>
          <w:szCs w:val="28"/>
        </w:rPr>
        <w:t xml:space="preserve">5, </w:t>
      </w:r>
      <w:r w:rsidR="00037740" w:rsidRPr="009915E4">
        <w:rPr>
          <w:sz w:val="28"/>
          <w:szCs w:val="28"/>
        </w:rPr>
        <w:t>профессиональных</w:t>
      </w:r>
      <w:r w:rsidR="004E5C2A">
        <w:rPr>
          <w:sz w:val="28"/>
          <w:szCs w:val="28"/>
        </w:rPr>
        <w:t xml:space="preserve"> ПК -</w:t>
      </w:r>
      <w:r w:rsidR="00037740">
        <w:rPr>
          <w:sz w:val="28"/>
          <w:szCs w:val="28"/>
        </w:rPr>
        <w:t>5</w:t>
      </w:r>
      <w:r w:rsidRPr="00F16F9E">
        <w:rPr>
          <w:sz w:val="28"/>
          <w:szCs w:val="28"/>
        </w:rPr>
        <w:t xml:space="preserve">. </w:t>
      </w:r>
    </w:p>
    <w:p w14:paraId="033CB5FC" w14:textId="77777777" w:rsidR="00E91341" w:rsidRPr="00E91341" w:rsidRDefault="00E91341" w:rsidP="00E9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341">
        <w:rPr>
          <w:rFonts w:ascii="Times New Roman" w:hAnsi="Times New Roman" w:cs="Times New Roman"/>
          <w:sz w:val="28"/>
          <w:szCs w:val="28"/>
        </w:rPr>
        <w:t>Преподавание дисциплины предусматривает проведение следующих в</w:t>
      </w:r>
      <w:r w:rsidRPr="00E91341">
        <w:rPr>
          <w:rFonts w:ascii="Times New Roman" w:hAnsi="Times New Roman" w:cs="Times New Roman"/>
          <w:sz w:val="28"/>
          <w:szCs w:val="28"/>
        </w:rPr>
        <w:t>и</w:t>
      </w:r>
      <w:r w:rsidRPr="00E91341">
        <w:rPr>
          <w:rFonts w:ascii="Times New Roman" w:hAnsi="Times New Roman" w:cs="Times New Roman"/>
          <w:sz w:val="28"/>
          <w:szCs w:val="28"/>
        </w:rPr>
        <w:t>дов учебных занятий: лекции, практические занятия, самостоятельная работа.</w:t>
      </w:r>
    </w:p>
    <w:p w14:paraId="4B1E34CD" w14:textId="77777777" w:rsidR="004940A6" w:rsidRPr="004940A6" w:rsidRDefault="004940A6" w:rsidP="004940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0A6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ебно-методическая платформа:</w:t>
      </w:r>
    </w:p>
    <w:p w14:paraId="60DC756A" w14:textId="77777777" w:rsidR="004940A6" w:rsidRDefault="004940A6" w:rsidP="00F16F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блог </w:t>
      </w:r>
      <w:r w:rsidR="00355384" w:rsidRPr="00E91341">
        <w:rPr>
          <w:sz w:val="28"/>
          <w:szCs w:val="28"/>
        </w:rPr>
        <w:t xml:space="preserve">– </w:t>
      </w:r>
      <w:r w:rsidRPr="004940A6">
        <w:rPr>
          <w:sz w:val="28"/>
          <w:szCs w:val="28"/>
        </w:rPr>
        <w:t>http://mir-juornalist.blogspot.com/</w:t>
      </w:r>
    </w:p>
    <w:p w14:paraId="0491454B" w14:textId="77777777" w:rsidR="004940A6" w:rsidRDefault="00355384" w:rsidP="004940A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E9134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 xml:space="preserve">Moodle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dgu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4940A6" w:rsidRPr="004940A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940A6" w:rsidRPr="00355384">
        <w:rPr>
          <w:rFonts w:ascii="Times New Roman" w:hAnsi="Times New Roman"/>
          <w:sz w:val="28"/>
          <w:szCs w:val="28"/>
          <w:lang w:val="en-US"/>
        </w:rPr>
        <w:t>http://edu.dgu.ru/my/</w:t>
      </w:r>
      <w:r w:rsidR="004940A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41C034B" w14:textId="77777777" w:rsidR="00E91341" w:rsidRPr="004940A6" w:rsidRDefault="00E91341" w:rsidP="004940A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B7452A" w14:textId="77777777" w:rsidR="004940A6" w:rsidRPr="00E91341" w:rsidRDefault="00E91341" w:rsidP="00E9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341">
        <w:rPr>
          <w:rFonts w:ascii="Times New Roman" w:hAnsi="Times New Roman" w:cs="Times New Roman"/>
          <w:sz w:val="28"/>
          <w:szCs w:val="28"/>
        </w:rPr>
        <w:t>Рабочая программа дисциплины предусматривает проведение следу</w:t>
      </w:r>
      <w:r w:rsidRPr="00E91341">
        <w:rPr>
          <w:rFonts w:ascii="Times New Roman" w:hAnsi="Times New Roman" w:cs="Times New Roman"/>
          <w:sz w:val="28"/>
          <w:szCs w:val="28"/>
        </w:rPr>
        <w:t>ю</w:t>
      </w:r>
      <w:r w:rsidRPr="00E91341">
        <w:rPr>
          <w:rFonts w:ascii="Times New Roman" w:hAnsi="Times New Roman" w:cs="Times New Roman"/>
          <w:sz w:val="28"/>
          <w:szCs w:val="28"/>
        </w:rPr>
        <w:t xml:space="preserve">щих видов контроля успеваемости в форме: контрольных работ, презентаций, промежуточного контроля в форме зачета. </w:t>
      </w:r>
    </w:p>
    <w:p w14:paraId="7EE52BD4" w14:textId="654D5D17" w:rsidR="00E91341" w:rsidRDefault="003231F2" w:rsidP="00E913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F4B">
        <w:rPr>
          <w:rFonts w:ascii="Times New Roman" w:hAnsi="Times New Roman" w:cs="Times New Roman"/>
          <w:b/>
          <w:sz w:val="28"/>
          <w:szCs w:val="28"/>
        </w:rPr>
        <w:t>Объем дисциплины 2 зачетных единиц, в том числе в академич</w:t>
      </w:r>
      <w:r w:rsidRPr="00720F4B">
        <w:rPr>
          <w:rFonts w:ascii="Times New Roman" w:hAnsi="Times New Roman" w:cs="Times New Roman"/>
          <w:b/>
          <w:sz w:val="28"/>
          <w:szCs w:val="28"/>
        </w:rPr>
        <w:t>е</w:t>
      </w:r>
      <w:r w:rsidRPr="00720F4B">
        <w:rPr>
          <w:rFonts w:ascii="Times New Roman" w:hAnsi="Times New Roman" w:cs="Times New Roman"/>
          <w:b/>
          <w:sz w:val="28"/>
          <w:szCs w:val="28"/>
        </w:rPr>
        <w:t>ских часах по видам учебных занятий – 72 ч.</w:t>
      </w:r>
    </w:p>
    <w:p w14:paraId="63F91CFC" w14:textId="711A27CD" w:rsidR="00720F4B" w:rsidRPr="00720F4B" w:rsidRDefault="00100B23" w:rsidP="00100B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Style w:val="a7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"/>
        <w:gridCol w:w="691"/>
        <w:gridCol w:w="1035"/>
        <w:gridCol w:w="945"/>
        <w:gridCol w:w="1003"/>
        <w:gridCol w:w="993"/>
        <w:gridCol w:w="1984"/>
        <w:gridCol w:w="2126"/>
      </w:tblGrid>
      <w:tr w:rsidR="00F445EF" w:rsidRPr="00E91341" w14:paraId="7C0CB071" w14:textId="77777777" w:rsidTr="00F445EF">
        <w:trPr>
          <w:trHeight w:val="5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CF6079" w14:textId="77777777" w:rsidR="00F445EF" w:rsidRPr="00E91341" w:rsidRDefault="00F445EF" w:rsidP="000625E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0B6E" w14:textId="6301A352" w:rsidR="00F445EF" w:rsidRPr="00F445EF" w:rsidRDefault="00F445EF" w:rsidP="00F445EF">
            <w:pPr>
              <w:tabs>
                <w:tab w:val="center" w:pos="3275"/>
                <w:tab w:val="left" w:pos="58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  <w:p w14:paraId="1E2799D7" w14:textId="77777777" w:rsidR="00F445EF" w:rsidRPr="00E91341" w:rsidRDefault="00F445EF" w:rsidP="009E3669">
            <w:pPr>
              <w:tabs>
                <w:tab w:val="center" w:pos="3275"/>
                <w:tab w:val="left" w:pos="5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C62E" w14:textId="3FB8587D" w:rsidR="00F445EF" w:rsidRPr="00E91341" w:rsidRDefault="00F445EF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Форма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точной аттестации (зачет, 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цированный  з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чет, экзамен</w:t>
            </w:r>
          </w:p>
        </w:tc>
      </w:tr>
      <w:tr w:rsidR="00F445EF" w:rsidRPr="00E91341" w14:paraId="45727BEE" w14:textId="77777777" w:rsidTr="00F445EF">
        <w:trPr>
          <w:trHeight w:val="6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E82C" w14:textId="77777777" w:rsidR="00F445EF" w:rsidRPr="00E91341" w:rsidRDefault="00F445EF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0FAC7" w14:textId="77777777" w:rsidR="00F445EF" w:rsidRDefault="00F445EF" w:rsidP="00062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CA30B" w14:textId="58A47EBD" w:rsidR="00F445EF" w:rsidRPr="00E91341" w:rsidRDefault="00F445EF" w:rsidP="00F4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77A" w14:textId="77777777" w:rsidR="00F445EF" w:rsidRDefault="00F445EF" w:rsidP="00F44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A90E8" w14:textId="5759FBD5" w:rsidR="00F445EF" w:rsidRPr="00E91341" w:rsidRDefault="00F445EF" w:rsidP="00F44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7CCA4" w14:textId="56F879EE" w:rsidR="00F445EF" w:rsidRPr="00E91341" w:rsidRDefault="00F445EF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5EB" w:rsidRPr="00E91341" w14:paraId="6F22C167" w14:textId="77777777" w:rsidTr="00F445E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36D2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C546159" w14:textId="77777777" w:rsidR="000625EB" w:rsidRDefault="000625EB" w:rsidP="000625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FC92" w14:textId="29ACCB1B" w:rsidR="000625EB" w:rsidRPr="00E91341" w:rsidRDefault="000625EB" w:rsidP="000625E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EDD" w14:textId="77777777" w:rsidR="00F445EF" w:rsidRDefault="000625EB" w:rsidP="0006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обучающихся с </w:t>
            </w:r>
          </w:p>
          <w:p w14:paraId="6F80C6D6" w14:textId="58605CB3" w:rsidR="000625EB" w:rsidRPr="000625EB" w:rsidRDefault="000625EB" w:rsidP="0006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4E1E32" w14:textId="212A6F9C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СРС, в том числе зачет, дифф</w:t>
            </w:r>
            <w:r w:rsidRPr="0022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2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ренцированный  зачет, экзамен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91DA3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5EB" w:rsidRPr="00E91341" w14:paraId="1A233E79" w14:textId="77777777" w:rsidTr="00F445E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840B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70605B" w14:textId="556BF542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B437D4" w14:textId="17961C1D" w:rsidR="000625EB" w:rsidRPr="00E91341" w:rsidRDefault="000625EB" w:rsidP="000625E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4C0B" w14:textId="2CC8C021" w:rsidR="000625EB" w:rsidRPr="00E91341" w:rsidRDefault="000625EB" w:rsidP="00D63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AF253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F3A10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5EB" w:rsidRPr="00E91341" w14:paraId="7EA0C8AE" w14:textId="77777777" w:rsidTr="00F445E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6672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0FFC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EF29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17F4" w14:textId="71DE78E5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CA93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891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08A03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7CCA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4897" w14:textId="77777777" w:rsidR="000625EB" w:rsidRPr="00E91341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5EB" w:rsidRPr="00F16F9E" w14:paraId="52BFD7B3" w14:textId="77777777" w:rsidTr="000625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B6C4" w14:textId="77777777" w:rsidR="000625EB" w:rsidRPr="00F16F9E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6B46" w14:textId="55D8017F" w:rsidR="000625EB" w:rsidRPr="00F16F9E" w:rsidRDefault="00F445EF" w:rsidP="009E3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EB" w:rsidRPr="00F16F9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A5E" w14:textId="4FBBA8D2" w:rsidR="000625EB" w:rsidRPr="00F16F9E" w:rsidRDefault="00F445EF" w:rsidP="009E3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2FD3" w14:textId="4D69A9BE" w:rsidR="000625EB" w:rsidRPr="008E2126" w:rsidRDefault="000625EB" w:rsidP="009E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1DD" w14:textId="77777777" w:rsidR="000625EB" w:rsidRPr="00F16F9E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8774" w14:textId="77777777" w:rsidR="000625EB" w:rsidRPr="008E2126" w:rsidRDefault="000625EB" w:rsidP="009E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183" w14:textId="77777777" w:rsidR="000625EB" w:rsidRPr="00F16F9E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064C" w14:textId="77777777" w:rsidR="000625EB" w:rsidRPr="00F16F9E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46</w:t>
            </w:r>
            <w:r w:rsidRPr="00F16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4EE" w14:textId="77777777" w:rsidR="000625EB" w:rsidRPr="00F16F9E" w:rsidRDefault="000625EB" w:rsidP="009E36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F9E">
              <w:rPr>
                <w:rFonts w:ascii="Times New Roman" w:hAnsi="Times New Roman" w:cs="Times New Roman"/>
                <w:sz w:val="28"/>
                <w:szCs w:val="28"/>
              </w:rPr>
              <w:t xml:space="preserve">   зачет</w:t>
            </w:r>
          </w:p>
        </w:tc>
      </w:tr>
    </w:tbl>
    <w:p w14:paraId="229EFB6C" w14:textId="68A4E8B7" w:rsidR="004E5C2A" w:rsidRDefault="004E5C2A" w:rsidP="00720F4B">
      <w:pPr>
        <w:rPr>
          <w:rFonts w:ascii="Times New Roman" w:hAnsi="Times New Roman" w:cs="Times New Roman"/>
          <w:b/>
          <w:sz w:val="28"/>
          <w:szCs w:val="28"/>
        </w:rPr>
      </w:pPr>
    </w:p>
    <w:p w14:paraId="1DFD1B7C" w14:textId="6EF8B54E" w:rsidR="00262FD7" w:rsidRPr="00262FD7" w:rsidRDefault="00720F4B" w:rsidP="00262F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661"/>
        <w:gridCol w:w="1035"/>
        <w:gridCol w:w="945"/>
        <w:gridCol w:w="903"/>
        <w:gridCol w:w="850"/>
        <w:gridCol w:w="1701"/>
        <w:gridCol w:w="2268"/>
      </w:tblGrid>
      <w:tr w:rsidR="00F445EF" w:rsidRPr="00E91341" w14:paraId="7A6F4756" w14:textId="77777777" w:rsidTr="00F445EF">
        <w:trPr>
          <w:trHeight w:val="31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14259D" w14:textId="77777777" w:rsidR="00F445EF" w:rsidRPr="00E91341" w:rsidRDefault="00F445EF" w:rsidP="00F445E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A90A" w14:textId="77777777" w:rsidR="00F445EF" w:rsidRPr="00E91341" w:rsidRDefault="00F445EF" w:rsidP="00853664">
            <w:pPr>
              <w:tabs>
                <w:tab w:val="center" w:pos="3275"/>
                <w:tab w:val="left" w:pos="5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ab/>
              <w:t>Учебные занятия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8B689" w14:textId="77777777" w:rsidR="00F445EF" w:rsidRPr="00E91341" w:rsidRDefault="00F445EF" w:rsidP="00853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Форма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точной аттестации (зачет, 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цированный  зачет, экзамен</w:t>
            </w:r>
          </w:p>
        </w:tc>
      </w:tr>
      <w:tr w:rsidR="00F445EF" w:rsidRPr="00E91341" w14:paraId="4FA1DCD5" w14:textId="77777777" w:rsidTr="00F445EF">
        <w:trPr>
          <w:trHeight w:val="33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9678" w14:textId="77777777" w:rsidR="00F445EF" w:rsidRPr="00E91341" w:rsidRDefault="00F445EF" w:rsidP="00853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969468C" w14:textId="386C5E0C" w:rsidR="00F445EF" w:rsidRPr="00E91341" w:rsidRDefault="00F445EF" w:rsidP="00F445E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065" w14:textId="7A2F6D66" w:rsidR="00F445EF" w:rsidRPr="00E91341" w:rsidRDefault="00F445EF" w:rsidP="00853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4313E" w14:textId="25505416" w:rsidR="00F445EF" w:rsidRPr="00E91341" w:rsidRDefault="00F445EF" w:rsidP="00853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5EF" w:rsidRPr="00E91341" w14:paraId="304B17BD" w14:textId="77777777" w:rsidTr="00F445EF">
        <w:trPr>
          <w:trHeight w:val="78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B1E5" w14:textId="77777777" w:rsidR="00F445EF" w:rsidRPr="00E91341" w:rsidRDefault="00F445EF" w:rsidP="00853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3261DA" w14:textId="3D85286B" w:rsidR="00F445EF" w:rsidRPr="00E91341" w:rsidRDefault="00F445EF" w:rsidP="00853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FDDF" w14:textId="77777777" w:rsidR="00F445EF" w:rsidRDefault="00F445EF" w:rsidP="0085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обучающихся с </w:t>
            </w:r>
          </w:p>
          <w:p w14:paraId="41875E09" w14:textId="6DA3CBF2" w:rsidR="00F445EF" w:rsidRPr="00E91341" w:rsidRDefault="00F445EF" w:rsidP="00853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0C2DC" w14:textId="483D7D3D" w:rsidR="00F445EF" w:rsidRPr="00E91341" w:rsidRDefault="00F445EF" w:rsidP="00853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СРС, в том числе зачет, дифференц</w:t>
            </w:r>
            <w:r w:rsidRPr="0022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2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 зачет, экзамен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04385" w14:textId="77777777" w:rsidR="00F445EF" w:rsidRPr="00E91341" w:rsidRDefault="00F445EF" w:rsidP="00853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5EF" w:rsidRPr="00E91341" w14:paraId="633B43EF" w14:textId="77777777" w:rsidTr="00F445E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8002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6D981B" w14:textId="75430DD2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A54D9" w14:textId="4C5F34B0" w:rsidR="00F445EF" w:rsidRPr="00E91341" w:rsidRDefault="00F445EF" w:rsidP="00F445E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134F" w14:textId="167228D7" w:rsidR="00F445EF" w:rsidRPr="00E91341" w:rsidRDefault="00F445EF" w:rsidP="00F44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8CD2" w14:textId="2E81E511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D4D4D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5EF" w:rsidRPr="00E91341" w14:paraId="477FC880" w14:textId="77777777" w:rsidTr="00F445E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142B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A87C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353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886C" w14:textId="210EA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4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55DF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685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B358E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6F3D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4B4D" w14:textId="77777777" w:rsidR="00F445EF" w:rsidRPr="00E91341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5EF" w:rsidRPr="00F16F9E" w14:paraId="70A4E2F6" w14:textId="77777777" w:rsidTr="00F445EF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B656" w14:textId="77777777" w:rsidR="00F445EF" w:rsidRPr="00F16F9E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C0EE" w14:textId="77777777" w:rsidR="00F445EF" w:rsidRPr="00F16F9E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207" w14:textId="57FF0E88" w:rsidR="00F445EF" w:rsidRPr="00F16F9E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5370" w14:textId="5B171FBB" w:rsidR="00F445EF" w:rsidRPr="008E2126" w:rsidRDefault="00F445EF" w:rsidP="00F44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586" w14:textId="77777777" w:rsidR="00F445EF" w:rsidRPr="00F16F9E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943F" w14:textId="77777777" w:rsidR="00F445EF" w:rsidRPr="008E2126" w:rsidRDefault="00F445EF" w:rsidP="00F44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16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0211" w14:textId="77777777" w:rsidR="00F445EF" w:rsidRPr="00F16F9E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FD19" w14:textId="77777777" w:rsidR="00F445EF" w:rsidRPr="00F16F9E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8764" w14:textId="77777777" w:rsidR="00F445EF" w:rsidRPr="00F16F9E" w:rsidRDefault="00F445EF" w:rsidP="00F4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F9E">
              <w:rPr>
                <w:rFonts w:ascii="Times New Roman" w:hAnsi="Times New Roman" w:cs="Times New Roman"/>
                <w:sz w:val="28"/>
                <w:szCs w:val="28"/>
              </w:rPr>
              <w:t xml:space="preserve">   зачет</w:t>
            </w:r>
          </w:p>
        </w:tc>
      </w:tr>
    </w:tbl>
    <w:p w14:paraId="00A3FD31" w14:textId="77777777" w:rsidR="00262FD7" w:rsidRPr="00F16F9E" w:rsidRDefault="00262FD7" w:rsidP="00262FD7">
      <w:pPr>
        <w:pStyle w:val="Default"/>
        <w:rPr>
          <w:sz w:val="28"/>
          <w:szCs w:val="28"/>
        </w:rPr>
      </w:pPr>
    </w:p>
    <w:p w14:paraId="2E35042A" w14:textId="77777777" w:rsidR="00262FD7" w:rsidRPr="00F16F9E" w:rsidRDefault="00262FD7" w:rsidP="00F27FD0">
      <w:pPr>
        <w:pStyle w:val="Default"/>
        <w:rPr>
          <w:sz w:val="28"/>
          <w:szCs w:val="28"/>
        </w:rPr>
      </w:pPr>
    </w:p>
    <w:p w14:paraId="42ED7E0D" w14:textId="77777777" w:rsidR="003231F2" w:rsidRPr="00F16F9E" w:rsidRDefault="00195C65" w:rsidP="00F16F9E">
      <w:pPr>
        <w:tabs>
          <w:tab w:val="left" w:pos="1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F9E">
        <w:rPr>
          <w:rFonts w:ascii="Times New Roman" w:hAnsi="Times New Roman" w:cs="Times New Roman"/>
          <w:b/>
          <w:bCs/>
          <w:sz w:val="28"/>
          <w:szCs w:val="28"/>
        </w:rPr>
        <w:t>1. Цели освоения дисциплины</w:t>
      </w:r>
    </w:p>
    <w:p w14:paraId="2C097FF2" w14:textId="77777777" w:rsidR="00FF483A" w:rsidRPr="00F16F9E" w:rsidRDefault="00AA12DE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9E">
        <w:rPr>
          <w:rFonts w:ascii="Times New Roman" w:hAnsi="Times New Roman" w:cs="Times New Roman"/>
          <w:sz w:val="28"/>
          <w:szCs w:val="28"/>
        </w:rPr>
        <w:t xml:space="preserve">Содержание дисциплины раскрывает </w:t>
      </w:r>
      <w:r w:rsidR="00FF483A" w:rsidRPr="00F16F9E">
        <w:rPr>
          <w:rFonts w:ascii="Times New Roman" w:hAnsi="Times New Roman" w:cs="Times New Roman"/>
          <w:sz w:val="28"/>
          <w:szCs w:val="28"/>
        </w:rPr>
        <w:t>сущность деонтологии как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="00FF483A" w:rsidRPr="00F16F9E">
        <w:rPr>
          <w:rFonts w:ascii="Times New Roman" w:hAnsi="Times New Roman" w:cs="Times New Roman"/>
          <w:sz w:val="28"/>
          <w:szCs w:val="28"/>
        </w:rPr>
        <w:t>свода прав</w:t>
      </w:r>
      <w:r w:rsidR="00FF483A" w:rsidRPr="00F16F9E">
        <w:rPr>
          <w:rFonts w:ascii="Times New Roman" w:hAnsi="Times New Roman" w:cs="Times New Roman"/>
          <w:sz w:val="28"/>
          <w:szCs w:val="28"/>
        </w:rPr>
        <w:t>о</w:t>
      </w:r>
      <w:r w:rsidR="00FF483A" w:rsidRPr="00F16F9E">
        <w:rPr>
          <w:rFonts w:ascii="Times New Roman" w:hAnsi="Times New Roman" w:cs="Times New Roman"/>
          <w:sz w:val="28"/>
          <w:szCs w:val="28"/>
        </w:rPr>
        <w:t>вых и этических норм, регулирующих профессиональное поведение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="00FF483A" w:rsidRPr="00F16F9E">
        <w:rPr>
          <w:rFonts w:ascii="Times New Roman" w:hAnsi="Times New Roman" w:cs="Times New Roman"/>
          <w:sz w:val="28"/>
          <w:szCs w:val="28"/>
        </w:rPr>
        <w:t>журнал</w:t>
      </w:r>
      <w:r w:rsidR="00FF483A" w:rsidRPr="00F16F9E">
        <w:rPr>
          <w:rFonts w:ascii="Times New Roman" w:hAnsi="Times New Roman" w:cs="Times New Roman"/>
          <w:sz w:val="28"/>
          <w:szCs w:val="28"/>
        </w:rPr>
        <w:t>и</w:t>
      </w:r>
      <w:r w:rsidR="00FF483A" w:rsidRPr="00F16F9E">
        <w:rPr>
          <w:rFonts w:ascii="Times New Roman" w:hAnsi="Times New Roman" w:cs="Times New Roman"/>
          <w:sz w:val="28"/>
          <w:szCs w:val="28"/>
        </w:rPr>
        <w:t>ста, формирующих его профессиональное сознание и отношение к своим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="00FF483A" w:rsidRPr="00F16F9E">
        <w:rPr>
          <w:rFonts w:ascii="Times New Roman" w:hAnsi="Times New Roman" w:cs="Times New Roman"/>
          <w:sz w:val="28"/>
          <w:szCs w:val="28"/>
        </w:rPr>
        <w:t>об</w:t>
      </w:r>
      <w:r w:rsidR="00FF483A" w:rsidRPr="00F16F9E">
        <w:rPr>
          <w:rFonts w:ascii="Times New Roman" w:hAnsi="Times New Roman" w:cs="Times New Roman"/>
          <w:sz w:val="28"/>
          <w:szCs w:val="28"/>
        </w:rPr>
        <w:t>я</w:t>
      </w:r>
      <w:r w:rsidR="00FF483A" w:rsidRPr="00F16F9E">
        <w:rPr>
          <w:rFonts w:ascii="Times New Roman" w:hAnsi="Times New Roman" w:cs="Times New Roman"/>
          <w:sz w:val="28"/>
          <w:szCs w:val="28"/>
        </w:rPr>
        <w:t>занностям, понимание долга и социальной ответственности.</w:t>
      </w:r>
    </w:p>
    <w:p w14:paraId="037E202A" w14:textId="77777777" w:rsidR="00FF483A" w:rsidRPr="00F16F9E" w:rsidRDefault="00FF483A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9E">
        <w:rPr>
          <w:rFonts w:ascii="Times New Roman" w:hAnsi="Times New Roman" w:cs="Times New Roman"/>
          <w:sz w:val="28"/>
          <w:szCs w:val="28"/>
        </w:rPr>
        <w:t xml:space="preserve">Основными объектами изучения дисциплины являются </w:t>
      </w:r>
      <w:proofErr w:type="spellStart"/>
      <w:r w:rsidRPr="00F16F9E">
        <w:rPr>
          <w:rFonts w:ascii="Times New Roman" w:hAnsi="Times New Roman" w:cs="Times New Roman"/>
          <w:sz w:val="28"/>
          <w:szCs w:val="28"/>
        </w:rPr>
        <w:t>медиаправо</w:t>
      </w:r>
      <w:proofErr w:type="spellEnd"/>
      <w:r w:rsidRPr="00F16F9E">
        <w:rPr>
          <w:rFonts w:ascii="Times New Roman" w:hAnsi="Times New Roman" w:cs="Times New Roman"/>
          <w:sz w:val="28"/>
          <w:szCs w:val="28"/>
        </w:rPr>
        <w:t xml:space="preserve"> и этич</w:t>
      </w:r>
      <w:r w:rsidRPr="00F16F9E">
        <w:rPr>
          <w:rFonts w:ascii="Times New Roman" w:hAnsi="Times New Roman" w:cs="Times New Roman"/>
          <w:sz w:val="28"/>
          <w:szCs w:val="28"/>
        </w:rPr>
        <w:t>е</w:t>
      </w:r>
      <w:r w:rsidRPr="00F16F9E">
        <w:rPr>
          <w:rFonts w:ascii="Times New Roman" w:hAnsi="Times New Roman" w:cs="Times New Roman"/>
          <w:sz w:val="28"/>
          <w:szCs w:val="28"/>
        </w:rPr>
        <w:t>ские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Pr="00F16F9E">
        <w:rPr>
          <w:rFonts w:ascii="Times New Roman" w:hAnsi="Times New Roman" w:cs="Times New Roman"/>
          <w:sz w:val="28"/>
          <w:szCs w:val="28"/>
        </w:rPr>
        <w:t xml:space="preserve">стандарты как регуляторы функционирования </w:t>
      </w:r>
      <w:proofErr w:type="spellStart"/>
      <w:r w:rsidRPr="00F16F9E">
        <w:rPr>
          <w:rFonts w:ascii="Times New Roman" w:hAnsi="Times New Roman" w:cs="Times New Roman"/>
          <w:sz w:val="28"/>
          <w:szCs w:val="28"/>
        </w:rPr>
        <w:t>медиасистем</w:t>
      </w:r>
      <w:proofErr w:type="spellEnd"/>
      <w:r w:rsidRPr="00F16F9E">
        <w:rPr>
          <w:rFonts w:ascii="Times New Roman" w:hAnsi="Times New Roman" w:cs="Times New Roman"/>
          <w:sz w:val="28"/>
          <w:szCs w:val="28"/>
        </w:rPr>
        <w:t>.</w:t>
      </w:r>
    </w:p>
    <w:p w14:paraId="18A4960B" w14:textId="77777777" w:rsidR="00FF483A" w:rsidRPr="00F16F9E" w:rsidRDefault="00195C65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9E">
        <w:rPr>
          <w:rFonts w:ascii="Times New Roman" w:hAnsi="Times New Roman" w:cs="Times New Roman"/>
          <w:bCs/>
          <w:sz w:val="28"/>
          <w:szCs w:val="28"/>
        </w:rPr>
        <w:t>Цел</w:t>
      </w:r>
      <w:r w:rsidR="00FF483A" w:rsidRPr="00F16F9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F483A" w:rsidRPr="00F16F9E">
        <w:rPr>
          <w:rFonts w:ascii="Times New Roman" w:hAnsi="Times New Roman" w:cs="Times New Roman"/>
          <w:sz w:val="28"/>
          <w:szCs w:val="28"/>
        </w:rPr>
        <w:t>изучения дисциплины:</w:t>
      </w:r>
    </w:p>
    <w:p w14:paraId="7D1CF2F8" w14:textId="77777777" w:rsidR="00FF483A" w:rsidRPr="00F16F9E" w:rsidRDefault="00D63B8D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="00FF483A" w:rsidRPr="00F16F9E">
        <w:rPr>
          <w:rFonts w:ascii="Times New Roman" w:hAnsi="Times New Roman" w:cs="Times New Roman"/>
          <w:sz w:val="28"/>
          <w:szCs w:val="28"/>
        </w:rPr>
        <w:t>ать представление о профессиональных обязанностях журналиста и прав</w:t>
      </w:r>
      <w:r w:rsidR="00FF483A" w:rsidRPr="00F16F9E">
        <w:rPr>
          <w:rFonts w:ascii="Times New Roman" w:hAnsi="Times New Roman" w:cs="Times New Roman"/>
          <w:sz w:val="28"/>
          <w:szCs w:val="28"/>
        </w:rPr>
        <w:t>о</w:t>
      </w:r>
      <w:r w:rsidR="00FF483A" w:rsidRPr="00F16F9E">
        <w:rPr>
          <w:rFonts w:ascii="Times New Roman" w:hAnsi="Times New Roman" w:cs="Times New Roman"/>
          <w:sz w:val="28"/>
          <w:szCs w:val="28"/>
        </w:rPr>
        <w:t>вых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="00FF483A" w:rsidRPr="00F16F9E">
        <w:rPr>
          <w:rFonts w:ascii="Times New Roman" w:hAnsi="Times New Roman" w:cs="Times New Roman"/>
          <w:sz w:val="28"/>
          <w:szCs w:val="28"/>
        </w:rPr>
        <w:t>документах в области средств массовой информации.</w:t>
      </w:r>
    </w:p>
    <w:p w14:paraId="5AA1FF2A" w14:textId="77777777" w:rsidR="00FF483A" w:rsidRPr="00F16F9E" w:rsidRDefault="00D63B8D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8605C2">
        <w:rPr>
          <w:rFonts w:ascii="Times New Roman" w:hAnsi="Times New Roman" w:cs="Times New Roman"/>
          <w:sz w:val="28"/>
          <w:szCs w:val="28"/>
        </w:rPr>
        <w:t>о</w:t>
      </w:r>
      <w:r w:rsidR="00FF483A" w:rsidRPr="00F16F9E">
        <w:rPr>
          <w:rFonts w:ascii="Times New Roman" w:hAnsi="Times New Roman" w:cs="Times New Roman"/>
          <w:sz w:val="28"/>
          <w:szCs w:val="28"/>
        </w:rPr>
        <w:t>бъяснить значение норм права, регулирующих поиск, получение, прои</w:t>
      </w:r>
      <w:r w:rsidR="00FF483A" w:rsidRPr="00F16F9E">
        <w:rPr>
          <w:rFonts w:ascii="Times New Roman" w:hAnsi="Times New Roman" w:cs="Times New Roman"/>
          <w:sz w:val="28"/>
          <w:szCs w:val="28"/>
        </w:rPr>
        <w:t>з</w:t>
      </w:r>
      <w:r w:rsidR="00FF483A" w:rsidRPr="00F16F9E">
        <w:rPr>
          <w:rFonts w:ascii="Times New Roman" w:hAnsi="Times New Roman" w:cs="Times New Roman"/>
          <w:sz w:val="28"/>
          <w:szCs w:val="28"/>
        </w:rPr>
        <w:t>водство и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="00FF483A" w:rsidRPr="00F16F9E">
        <w:rPr>
          <w:rFonts w:ascii="Times New Roman" w:hAnsi="Times New Roman" w:cs="Times New Roman"/>
          <w:sz w:val="28"/>
          <w:szCs w:val="28"/>
        </w:rPr>
        <w:t>распространение информации.</w:t>
      </w:r>
    </w:p>
    <w:p w14:paraId="13C6DDD4" w14:textId="77777777" w:rsidR="00FF483A" w:rsidRPr="00F16F9E" w:rsidRDefault="008605C2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п</w:t>
      </w:r>
      <w:r w:rsidR="00FF483A" w:rsidRPr="00F16F9E">
        <w:rPr>
          <w:rFonts w:ascii="Times New Roman" w:hAnsi="Times New Roman" w:cs="Times New Roman"/>
          <w:sz w:val="28"/>
          <w:szCs w:val="28"/>
        </w:rPr>
        <w:t>оказать важность понимания деонтологии как науки о профессиональном долге и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="00FF483A" w:rsidRPr="00F16F9E">
        <w:rPr>
          <w:rFonts w:ascii="Times New Roman" w:hAnsi="Times New Roman" w:cs="Times New Roman"/>
          <w:sz w:val="28"/>
          <w:szCs w:val="28"/>
        </w:rPr>
        <w:t>ответственности, соблюдение правовых и этических основ журнал</w:t>
      </w:r>
      <w:r w:rsidR="00FF483A" w:rsidRPr="00F16F9E">
        <w:rPr>
          <w:rFonts w:ascii="Times New Roman" w:hAnsi="Times New Roman" w:cs="Times New Roman"/>
          <w:sz w:val="28"/>
          <w:szCs w:val="28"/>
        </w:rPr>
        <w:t>и</w:t>
      </w:r>
      <w:r w:rsidR="00FF483A" w:rsidRPr="00F16F9E">
        <w:rPr>
          <w:rFonts w:ascii="Times New Roman" w:hAnsi="Times New Roman" w:cs="Times New Roman"/>
          <w:sz w:val="28"/>
          <w:szCs w:val="28"/>
        </w:rPr>
        <w:t>стики, регулирующих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="00FF483A" w:rsidRPr="00F16F9E">
        <w:rPr>
          <w:rFonts w:ascii="Times New Roman" w:hAnsi="Times New Roman" w:cs="Times New Roman"/>
          <w:sz w:val="28"/>
          <w:szCs w:val="28"/>
        </w:rPr>
        <w:t>функционирование СМИ в России, в том числе прав и обязанностей журналиста,</w:t>
      </w:r>
      <w:r w:rsidR="00923EE2" w:rsidRPr="00F16F9E">
        <w:rPr>
          <w:rFonts w:ascii="Times New Roman" w:hAnsi="Times New Roman" w:cs="Times New Roman"/>
          <w:sz w:val="28"/>
          <w:szCs w:val="28"/>
        </w:rPr>
        <w:t xml:space="preserve"> </w:t>
      </w:r>
      <w:r w:rsidR="008B3337" w:rsidRPr="00F16F9E">
        <w:rPr>
          <w:rFonts w:ascii="Times New Roman" w:hAnsi="Times New Roman" w:cs="Times New Roman"/>
          <w:sz w:val="28"/>
          <w:szCs w:val="28"/>
        </w:rPr>
        <w:t>авторского права.</w:t>
      </w:r>
    </w:p>
    <w:p w14:paraId="4F38D340" w14:textId="71EF6CC2" w:rsidR="00195C65" w:rsidRPr="00F16F9E" w:rsidRDefault="00195C65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9E">
        <w:rPr>
          <w:rFonts w:ascii="Times New Roman" w:hAnsi="Times New Roman" w:cs="Times New Roman"/>
          <w:b/>
          <w:bCs/>
          <w:sz w:val="28"/>
          <w:szCs w:val="28"/>
        </w:rPr>
        <w:t>2. Место дисциплины в структуре О</w:t>
      </w:r>
      <w:r w:rsidR="007F6CD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16F9E">
        <w:rPr>
          <w:rFonts w:ascii="Times New Roman" w:hAnsi="Times New Roman" w:cs="Times New Roman"/>
          <w:b/>
          <w:bCs/>
          <w:sz w:val="28"/>
          <w:szCs w:val="28"/>
        </w:rPr>
        <w:t>ОП магистратуры.</w:t>
      </w:r>
    </w:p>
    <w:p w14:paraId="520D11CB" w14:textId="1289214F" w:rsidR="00E46A31" w:rsidRPr="00374243" w:rsidRDefault="002C0FB0" w:rsidP="002C0FB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6F9E">
        <w:rPr>
          <w:sz w:val="28"/>
          <w:szCs w:val="28"/>
        </w:rPr>
        <w:lastRenderedPageBreak/>
        <w:t>Дисциплина «Деонтология журналистики</w:t>
      </w:r>
      <w:r>
        <w:rPr>
          <w:sz w:val="28"/>
          <w:szCs w:val="28"/>
        </w:rPr>
        <w:t xml:space="preserve">» входит в обязательную часть </w:t>
      </w:r>
      <w:r w:rsidR="00100B23">
        <w:rPr>
          <w:sz w:val="28"/>
          <w:szCs w:val="28"/>
        </w:rPr>
        <w:t xml:space="preserve">общей профессиональной </w:t>
      </w:r>
      <w:r>
        <w:rPr>
          <w:sz w:val="28"/>
          <w:szCs w:val="28"/>
        </w:rPr>
        <w:t>образовательной программы магистратуры</w:t>
      </w:r>
      <w:r w:rsidR="00FF483A" w:rsidRPr="00F16F9E">
        <w:rPr>
          <w:sz w:val="28"/>
          <w:szCs w:val="28"/>
        </w:rPr>
        <w:t>.</w:t>
      </w:r>
      <w:r w:rsidR="00923EE2" w:rsidRPr="00F16F9E">
        <w:rPr>
          <w:sz w:val="28"/>
          <w:szCs w:val="28"/>
        </w:rPr>
        <w:t xml:space="preserve"> </w:t>
      </w:r>
      <w:r w:rsidR="00FF483A" w:rsidRPr="00F16F9E">
        <w:rPr>
          <w:sz w:val="28"/>
          <w:szCs w:val="28"/>
        </w:rPr>
        <w:t>Для изучения данного кур</w:t>
      </w:r>
      <w:r w:rsidR="00141F80">
        <w:rPr>
          <w:sz w:val="28"/>
          <w:szCs w:val="28"/>
        </w:rPr>
        <w:t>са в качестве входных знаний, умений и компетенций</w:t>
      </w:r>
      <w:r w:rsidR="00141F80" w:rsidRPr="009915E4">
        <w:rPr>
          <w:sz w:val="28"/>
          <w:szCs w:val="28"/>
        </w:rPr>
        <w:t>, необходимые для изучения данного курса, формируются в процессе изучения следующих дисциплин: «Основы теории журналистики», «Основы теории коммуникации», «</w:t>
      </w:r>
      <w:r w:rsidR="004C538C">
        <w:rPr>
          <w:sz w:val="28"/>
          <w:szCs w:val="28"/>
        </w:rPr>
        <w:t>Профессиональная этика журналиста</w:t>
      </w:r>
      <w:r w:rsidR="00141F80">
        <w:rPr>
          <w:sz w:val="28"/>
          <w:szCs w:val="28"/>
        </w:rPr>
        <w:t>»</w:t>
      </w:r>
      <w:r w:rsidR="00141F80" w:rsidRPr="009915E4">
        <w:rPr>
          <w:sz w:val="28"/>
          <w:szCs w:val="28"/>
        </w:rPr>
        <w:t>, «Социология</w:t>
      </w:r>
      <w:r w:rsidR="00141F80">
        <w:rPr>
          <w:sz w:val="28"/>
          <w:szCs w:val="28"/>
        </w:rPr>
        <w:t xml:space="preserve"> журн</w:t>
      </w:r>
      <w:r w:rsidR="00141F80">
        <w:rPr>
          <w:sz w:val="28"/>
          <w:szCs w:val="28"/>
        </w:rPr>
        <w:t>а</w:t>
      </w:r>
      <w:r w:rsidR="00141F80">
        <w:rPr>
          <w:sz w:val="28"/>
          <w:szCs w:val="28"/>
        </w:rPr>
        <w:t>листики</w:t>
      </w:r>
      <w:r w:rsidR="00141F80" w:rsidRPr="009915E4">
        <w:rPr>
          <w:sz w:val="28"/>
          <w:szCs w:val="28"/>
        </w:rPr>
        <w:t>».</w:t>
      </w:r>
    </w:p>
    <w:p w14:paraId="5A7086E4" w14:textId="77777777" w:rsidR="009E3669" w:rsidRPr="00F16F9E" w:rsidRDefault="00224DD9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F9E">
        <w:rPr>
          <w:rFonts w:ascii="Times New Roman" w:hAnsi="Times New Roman" w:cs="Times New Roman"/>
          <w:b/>
          <w:bCs/>
          <w:sz w:val="28"/>
          <w:szCs w:val="28"/>
        </w:rPr>
        <w:t>3. Компетенции обучающегося, формируемые в результате освоения ди</w:t>
      </w:r>
      <w:r w:rsidRPr="00F16F9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16F9E">
        <w:rPr>
          <w:rFonts w:ascii="Times New Roman" w:hAnsi="Times New Roman" w:cs="Times New Roman"/>
          <w:b/>
          <w:bCs/>
          <w:sz w:val="28"/>
          <w:szCs w:val="28"/>
        </w:rPr>
        <w:t>циплины (перечень планируемых результатов обучения)</w:t>
      </w:r>
    </w:p>
    <w:tbl>
      <w:tblPr>
        <w:tblStyle w:val="a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3685"/>
        <w:gridCol w:w="1843"/>
      </w:tblGrid>
      <w:tr w:rsidR="004719DB" w14:paraId="00874862" w14:textId="481ED5C5" w:rsidTr="004719DB">
        <w:tc>
          <w:tcPr>
            <w:tcW w:w="26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2"/>
              <w:gridCol w:w="236"/>
              <w:gridCol w:w="236"/>
            </w:tblGrid>
            <w:tr w:rsidR="004719DB" w:rsidRPr="009E3669" w14:paraId="66403228" w14:textId="77777777" w:rsidTr="004719DB">
              <w:trPr>
                <w:trHeight w:val="446"/>
              </w:trPr>
              <w:tc>
                <w:tcPr>
                  <w:tcW w:w="2672" w:type="dxa"/>
                </w:tcPr>
                <w:p w14:paraId="29F3B31E" w14:textId="77777777" w:rsidR="004719DB" w:rsidRPr="009E3669" w:rsidRDefault="004719DB" w:rsidP="009E36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E36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Код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 наименов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ние </w:t>
                  </w:r>
                  <w:r w:rsidRPr="009E36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компетенции из ФГОС ВО </w:t>
                  </w:r>
                </w:p>
              </w:tc>
              <w:tc>
                <w:tcPr>
                  <w:tcW w:w="222" w:type="dxa"/>
                </w:tcPr>
                <w:p w14:paraId="052B5B05" w14:textId="77777777" w:rsidR="004719DB" w:rsidRPr="009E3669" w:rsidRDefault="004719DB" w:rsidP="009E36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6B4F8F7A" w14:textId="77777777" w:rsidR="004719DB" w:rsidRPr="009E3669" w:rsidRDefault="004719DB" w:rsidP="009E36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7D105AB" w14:textId="77777777" w:rsidR="004719DB" w:rsidRDefault="004719DB" w:rsidP="00F16F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D3427E" w14:textId="77777777" w:rsidR="004719DB" w:rsidRPr="003D75DC" w:rsidRDefault="004719DB" w:rsidP="003D75D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и наименов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ние индикатора достижения ко</w:t>
            </w:r>
            <w:r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 xml:space="preserve">петенций </w:t>
            </w:r>
            <w:r>
              <w:rPr>
                <w:i/>
                <w:iCs/>
                <w:sz w:val="28"/>
                <w:szCs w:val="28"/>
              </w:rPr>
              <w:t>(в соо</w:t>
            </w:r>
            <w:r>
              <w:rPr>
                <w:i/>
                <w:iCs/>
                <w:sz w:val="28"/>
                <w:szCs w:val="28"/>
              </w:rPr>
              <w:t>т</w:t>
            </w:r>
            <w:r>
              <w:rPr>
                <w:i/>
                <w:iCs/>
                <w:sz w:val="28"/>
                <w:szCs w:val="28"/>
              </w:rPr>
              <w:t>ветствии с ПООП (при наличии))</w:t>
            </w:r>
          </w:p>
        </w:tc>
        <w:tc>
          <w:tcPr>
            <w:tcW w:w="3685" w:type="dxa"/>
          </w:tcPr>
          <w:p w14:paraId="1BAABFA8" w14:textId="77777777" w:rsidR="004719DB" w:rsidRDefault="004719DB" w:rsidP="00F16F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1843" w:type="dxa"/>
          </w:tcPr>
          <w:p w14:paraId="61FBBC82" w14:textId="10F63BB1" w:rsidR="004719DB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Процедура обучения </w:t>
            </w:r>
          </w:p>
        </w:tc>
      </w:tr>
      <w:tr w:rsidR="004719DB" w14:paraId="799DBC12" w14:textId="0DFB6215" w:rsidTr="0097357A">
        <w:trPr>
          <w:trHeight w:val="70"/>
        </w:trPr>
        <w:tc>
          <w:tcPr>
            <w:tcW w:w="2694" w:type="dxa"/>
          </w:tcPr>
          <w:p w14:paraId="60F07B7E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ОПК-5 </w:t>
            </w:r>
          </w:p>
          <w:p w14:paraId="04BE6AD8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>Способен для принятия профессиональных р</w:t>
            </w:r>
            <w:r w:rsidRPr="0097357A">
              <w:rPr>
                <w:szCs w:val="28"/>
              </w:rPr>
              <w:t>е</w:t>
            </w:r>
            <w:r w:rsidRPr="0097357A">
              <w:rPr>
                <w:szCs w:val="28"/>
              </w:rPr>
              <w:t xml:space="preserve">шений анализировать актуальные тенденции развития </w:t>
            </w:r>
            <w:proofErr w:type="spellStart"/>
            <w:r w:rsidRPr="0097357A">
              <w:rPr>
                <w:szCs w:val="28"/>
              </w:rPr>
              <w:t>медиакомм</w:t>
            </w:r>
            <w:r w:rsidRPr="0097357A">
              <w:rPr>
                <w:szCs w:val="28"/>
              </w:rPr>
              <w:t>у</w:t>
            </w:r>
            <w:r w:rsidRPr="0097357A">
              <w:rPr>
                <w:szCs w:val="28"/>
              </w:rPr>
              <w:t>никационных</w:t>
            </w:r>
            <w:proofErr w:type="spellEnd"/>
            <w:r w:rsidRPr="0097357A">
              <w:rPr>
                <w:szCs w:val="28"/>
              </w:rPr>
              <w:t xml:space="preserve"> систем региона, страны и мира, исходя из политич</w:t>
            </w:r>
            <w:r w:rsidRPr="0097357A">
              <w:rPr>
                <w:szCs w:val="28"/>
              </w:rPr>
              <w:t>е</w:t>
            </w:r>
            <w:r w:rsidRPr="0097357A">
              <w:rPr>
                <w:szCs w:val="28"/>
              </w:rPr>
              <w:t>ских и экономических механизмов их фун</w:t>
            </w:r>
            <w:r w:rsidRPr="0097357A">
              <w:rPr>
                <w:szCs w:val="28"/>
              </w:rPr>
              <w:t>к</w:t>
            </w:r>
            <w:r w:rsidRPr="0097357A">
              <w:rPr>
                <w:szCs w:val="28"/>
              </w:rPr>
              <w:t>ционирования, прав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>вых и этических норм регулирования</w:t>
            </w:r>
          </w:p>
        </w:tc>
        <w:tc>
          <w:tcPr>
            <w:tcW w:w="2552" w:type="dxa"/>
          </w:tcPr>
          <w:p w14:paraId="181585C9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>ОПК-5.1. Выявляет особенности полит</w:t>
            </w:r>
            <w:r w:rsidRPr="0097357A">
              <w:rPr>
                <w:szCs w:val="28"/>
              </w:rPr>
              <w:t>и</w:t>
            </w:r>
            <w:r w:rsidRPr="0097357A">
              <w:rPr>
                <w:szCs w:val="28"/>
              </w:rPr>
              <w:t>ческих, экономич</w:t>
            </w:r>
            <w:r w:rsidRPr="0097357A">
              <w:rPr>
                <w:szCs w:val="28"/>
              </w:rPr>
              <w:t>е</w:t>
            </w:r>
            <w:r w:rsidRPr="0097357A">
              <w:rPr>
                <w:szCs w:val="28"/>
              </w:rPr>
              <w:t>ских факторов, прав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 xml:space="preserve">вых и этических норм, </w:t>
            </w:r>
            <w:proofErr w:type="spellStart"/>
            <w:r w:rsidRPr="0097357A">
              <w:rPr>
                <w:szCs w:val="28"/>
              </w:rPr>
              <w:t>pегулирующих</w:t>
            </w:r>
            <w:proofErr w:type="spellEnd"/>
            <w:r w:rsidRPr="0097357A">
              <w:rPr>
                <w:szCs w:val="28"/>
              </w:rPr>
              <w:t xml:space="preserve"> разв</w:t>
            </w:r>
            <w:r w:rsidRPr="0097357A">
              <w:rPr>
                <w:szCs w:val="28"/>
              </w:rPr>
              <w:t>и</w:t>
            </w:r>
            <w:r w:rsidRPr="0097357A">
              <w:rPr>
                <w:szCs w:val="28"/>
              </w:rPr>
              <w:t xml:space="preserve">тие разных </w:t>
            </w:r>
            <w:proofErr w:type="spellStart"/>
            <w:r w:rsidRPr="0097357A">
              <w:rPr>
                <w:szCs w:val="28"/>
              </w:rPr>
              <w:t>меди</w:t>
            </w:r>
            <w:r w:rsidRPr="0097357A">
              <w:rPr>
                <w:szCs w:val="28"/>
              </w:rPr>
              <w:t>а</w:t>
            </w:r>
            <w:r w:rsidRPr="0097357A">
              <w:rPr>
                <w:szCs w:val="28"/>
              </w:rPr>
              <w:t>коммуникационных</w:t>
            </w:r>
            <w:proofErr w:type="spellEnd"/>
            <w:r w:rsidRPr="0097357A">
              <w:rPr>
                <w:szCs w:val="28"/>
              </w:rPr>
              <w:t xml:space="preserve"> систем на глобальном, национальном и рег</w:t>
            </w:r>
            <w:r w:rsidRPr="0097357A">
              <w:rPr>
                <w:szCs w:val="28"/>
              </w:rPr>
              <w:t>и</w:t>
            </w:r>
            <w:r w:rsidRPr="0097357A">
              <w:rPr>
                <w:szCs w:val="28"/>
              </w:rPr>
              <w:t>ональном уровнях</w:t>
            </w:r>
          </w:p>
          <w:p w14:paraId="0CBA3508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E91328B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034CF902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3AF97487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0EF83EBB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48B54B0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B7D5154" w14:textId="0DD56BA5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41A5F8A1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17400EBC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0F81F866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795AAF90" w14:textId="18E20D58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685" w:type="dxa"/>
          </w:tcPr>
          <w:p w14:paraId="270E1143" w14:textId="44C53F86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lastRenderedPageBreak/>
              <w:t>Знает:</w:t>
            </w:r>
            <w:r w:rsidRPr="0097357A">
              <w:rPr>
                <w:szCs w:val="28"/>
              </w:rPr>
              <w:t xml:space="preserve"> совокупность политич</w:t>
            </w:r>
            <w:r w:rsidRPr="0097357A">
              <w:rPr>
                <w:szCs w:val="28"/>
              </w:rPr>
              <w:t>е</w:t>
            </w:r>
            <w:r w:rsidRPr="0097357A">
              <w:rPr>
                <w:szCs w:val="28"/>
              </w:rPr>
              <w:t>ских, экономических факторов, правовых</w:t>
            </w:r>
            <w:r w:rsidR="00A37A8A">
              <w:rPr>
                <w:szCs w:val="28"/>
              </w:rPr>
              <w:t xml:space="preserve"> </w:t>
            </w:r>
            <w:r w:rsidRPr="0097357A">
              <w:rPr>
                <w:szCs w:val="28"/>
              </w:rPr>
              <w:t>и этических норм, р</w:t>
            </w:r>
            <w:r w:rsidRPr="0097357A">
              <w:rPr>
                <w:szCs w:val="28"/>
              </w:rPr>
              <w:t>е</w:t>
            </w:r>
            <w:r w:rsidRPr="0097357A">
              <w:rPr>
                <w:szCs w:val="28"/>
              </w:rPr>
              <w:t xml:space="preserve">гулирующих развитие разных </w:t>
            </w:r>
            <w:proofErr w:type="spellStart"/>
            <w:r w:rsidRPr="0097357A">
              <w:rPr>
                <w:szCs w:val="28"/>
              </w:rPr>
              <w:t>медиакоммуникационных</w:t>
            </w:r>
            <w:proofErr w:type="spellEnd"/>
            <w:r w:rsidRPr="0097357A">
              <w:rPr>
                <w:szCs w:val="28"/>
              </w:rPr>
              <w:t xml:space="preserve"> систем на глобальном, национальном и региональном уровнях </w:t>
            </w:r>
          </w:p>
          <w:p w14:paraId="61B90B2F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Умеет:</w:t>
            </w:r>
            <w:r w:rsidRPr="0097357A">
              <w:rPr>
                <w:szCs w:val="28"/>
              </w:rPr>
              <w:t xml:space="preserve"> выявлять особенности политических, экономических факторов, правовых и этических норм, </w:t>
            </w:r>
            <w:proofErr w:type="spellStart"/>
            <w:r w:rsidRPr="0097357A">
              <w:rPr>
                <w:szCs w:val="28"/>
              </w:rPr>
              <w:t>pегулирующих</w:t>
            </w:r>
            <w:proofErr w:type="spellEnd"/>
            <w:r w:rsidRPr="0097357A">
              <w:rPr>
                <w:szCs w:val="28"/>
              </w:rPr>
              <w:t xml:space="preserve"> развитие разных </w:t>
            </w:r>
            <w:proofErr w:type="spellStart"/>
            <w:r w:rsidRPr="0097357A">
              <w:rPr>
                <w:szCs w:val="28"/>
              </w:rPr>
              <w:t>медиакоммуникационных</w:t>
            </w:r>
            <w:proofErr w:type="spellEnd"/>
            <w:r w:rsidRPr="0097357A">
              <w:rPr>
                <w:szCs w:val="28"/>
              </w:rPr>
              <w:t xml:space="preserve"> систем на глобальном, наци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>нальном и региональном уро</w:t>
            </w:r>
            <w:r w:rsidRPr="0097357A">
              <w:rPr>
                <w:szCs w:val="28"/>
              </w:rPr>
              <w:t>в</w:t>
            </w:r>
            <w:r w:rsidRPr="0097357A">
              <w:rPr>
                <w:szCs w:val="28"/>
              </w:rPr>
              <w:t xml:space="preserve">нях. </w:t>
            </w:r>
          </w:p>
          <w:p w14:paraId="58D189BB" w14:textId="1ACCC4C9" w:rsidR="004719DB" w:rsidRPr="0097357A" w:rsidRDefault="004719DB" w:rsidP="004719DB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7A8A">
              <w:rPr>
                <w:rFonts w:ascii="Times New Roman" w:hAnsi="Times New Roman" w:cs="Times New Roman"/>
                <w:b/>
                <w:sz w:val="24"/>
                <w:szCs w:val="28"/>
              </w:rPr>
              <w:t>Владеет: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 xml:space="preserve"> навыками осуществл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ния своих профессиональных журналистских действий с уч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том механизмов функциониров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ния конкретной </w:t>
            </w:r>
            <w:proofErr w:type="spellStart"/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медиакоммун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кационной</w:t>
            </w:r>
            <w:proofErr w:type="spellEnd"/>
            <w:r w:rsidRPr="0097357A">
              <w:rPr>
                <w:rFonts w:ascii="Times New Roman" w:hAnsi="Times New Roman" w:cs="Times New Roman"/>
                <w:sz w:val="24"/>
                <w:szCs w:val="28"/>
              </w:rPr>
              <w:t xml:space="preserve"> системы </w:t>
            </w:r>
          </w:p>
        </w:tc>
        <w:tc>
          <w:tcPr>
            <w:tcW w:w="1843" w:type="dxa"/>
            <w:vMerge w:val="restart"/>
          </w:tcPr>
          <w:p w14:paraId="19D902D6" w14:textId="4396A369" w:rsidR="004719DB" w:rsidRDefault="0097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  <w:r w:rsidR="00500068">
              <w:rPr>
                <w:rFonts w:ascii="Times New Roman" w:hAnsi="Times New Roman" w:cs="Times New Roman"/>
                <w:sz w:val="24"/>
                <w:szCs w:val="24"/>
              </w:rPr>
              <w:t>письменный опрос,</w:t>
            </w:r>
            <w:r w:rsidR="00720F4B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720F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0F4B">
              <w:rPr>
                <w:rFonts w:ascii="Times New Roman" w:hAnsi="Times New Roman" w:cs="Times New Roman"/>
                <w:sz w:val="24"/>
                <w:szCs w:val="24"/>
              </w:rPr>
              <w:t>трольная раб</w:t>
            </w:r>
            <w:r w:rsidR="00720F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0F4B">
              <w:rPr>
                <w:rFonts w:ascii="Times New Roman" w:hAnsi="Times New Roman" w:cs="Times New Roman"/>
                <w:sz w:val="24"/>
                <w:szCs w:val="24"/>
              </w:rPr>
              <w:t>та, доклад, с</w:t>
            </w:r>
            <w:r w:rsidR="00720F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0F4B">
              <w:rPr>
                <w:rFonts w:ascii="Times New Roman" w:hAnsi="Times New Roman" w:cs="Times New Roman"/>
                <w:sz w:val="24"/>
                <w:szCs w:val="24"/>
              </w:rPr>
              <w:t>общение, эссе,</w:t>
            </w:r>
          </w:p>
          <w:p w14:paraId="0507CD36" w14:textId="2E204077" w:rsidR="00720F4B" w:rsidRPr="00500068" w:rsidRDefault="0072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14:paraId="354E9C71" w14:textId="77777777" w:rsidR="004719DB" w:rsidRDefault="0047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46695" w14:textId="77777777" w:rsidR="004719DB" w:rsidRDefault="0047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01934" w14:textId="77777777" w:rsidR="004719DB" w:rsidRDefault="0047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3A6C6" w14:textId="77777777" w:rsidR="004719DB" w:rsidRDefault="0047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1CD54" w14:textId="77777777" w:rsidR="004719DB" w:rsidRDefault="0047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08F12" w14:textId="77777777" w:rsidR="004719DB" w:rsidRDefault="004719DB">
            <w:pPr>
              <w:rPr>
                <w:sz w:val="28"/>
                <w:szCs w:val="28"/>
              </w:rPr>
            </w:pPr>
          </w:p>
          <w:p w14:paraId="1D3D8407" w14:textId="77777777" w:rsidR="004719DB" w:rsidRDefault="004719DB">
            <w:pPr>
              <w:rPr>
                <w:sz w:val="28"/>
                <w:szCs w:val="28"/>
              </w:rPr>
            </w:pPr>
          </w:p>
          <w:p w14:paraId="7FEE848F" w14:textId="77777777" w:rsidR="004719DB" w:rsidRPr="00BE073E" w:rsidRDefault="004719DB" w:rsidP="00155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DB" w14:paraId="181AA604" w14:textId="0F4002FC" w:rsidTr="004719DB">
        <w:trPr>
          <w:trHeight w:val="840"/>
        </w:trPr>
        <w:tc>
          <w:tcPr>
            <w:tcW w:w="2694" w:type="dxa"/>
          </w:tcPr>
          <w:p w14:paraId="52CA12DE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0785D9A8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383C1BE6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7A271F27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6D2DEE75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22974ACF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0E1B45D1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33450962" w14:textId="2264BFB5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14:paraId="7A85BE67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ОПК-5.2. </w:t>
            </w:r>
          </w:p>
          <w:p w14:paraId="5EBF8BFE" w14:textId="7507549F" w:rsidR="004719DB" w:rsidRPr="0097357A" w:rsidRDefault="004719DB" w:rsidP="009735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Моделирует индив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дуальные и колле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тивные професси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нальные журналис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97357A" w:rsidRPr="0097357A">
              <w:rPr>
                <w:rFonts w:ascii="Times New Roman" w:hAnsi="Times New Roman" w:cs="Times New Roman"/>
                <w:sz w:val="24"/>
                <w:szCs w:val="28"/>
              </w:rPr>
              <w:t>ские действия в зав</w:t>
            </w:r>
            <w:r w:rsidR="0097357A" w:rsidRPr="0097357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97357A" w:rsidRPr="0097357A">
              <w:rPr>
                <w:rFonts w:ascii="Times New Roman" w:hAnsi="Times New Roman" w:cs="Times New Roman"/>
                <w:sz w:val="24"/>
                <w:szCs w:val="28"/>
              </w:rPr>
              <w:t xml:space="preserve">симости от </w:t>
            </w:r>
            <w:r w:rsidRPr="0097357A">
              <w:rPr>
                <w:rFonts w:ascii="Times New Roman" w:hAnsi="Times New Roman"/>
                <w:sz w:val="24"/>
                <w:szCs w:val="28"/>
              </w:rPr>
              <w:t xml:space="preserve">условий конкретной </w:t>
            </w:r>
            <w:proofErr w:type="spellStart"/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меди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>коммуникационной</w:t>
            </w:r>
            <w:proofErr w:type="spellEnd"/>
            <w:r w:rsidRPr="0097357A">
              <w:rPr>
                <w:rFonts w:ascii="Times New Roman" w:hAnsi="Times New Roman" w:cs="Times New Roman"/>
                <w:sz w:val="24"/>
                <w:szCs w:val="28"/>
              </w:rPr>
              <w:t xml:space="preserve"> системы</w:t>
            </w:r>
          </w:p>
          <w:p w14:paraId="756A807D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14:paraId="3C4C034B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Знает:</w:t>
            </w:r>
            <w:r w:rsidRPr="0097357A">
              <w:rPr>
                <w:szCs w:val="28"/>
              </w:rPr>
              <w:t xml:space="preserve"> всевозможные</w:t>
            </w:r>
          </w:p>
          <w:p w14:paraId="796F8BAD" w14:textId="53E9681D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условия </w:t>
            </w:r>
            <w:proofErr w:type="spellStart"/>
            <w:r w:rsidRPr="0097357A">
              <w:rPr>
                <w:szCs w:val="28"/>
              </w:rPr>
              <w:t>медиакоммуникацио</w:t>
            </w:r>
            <w:r w:rsidRPr="0097357A">
              <w:rPr>
                <w:szCs w:val="28"/>
              </w:rPr>
              <w:t>н</w:t>
            </w:r>
            <w:r w:rsidRPr="0097357A">
              <w:rPr>
                <w:szCs w:val="28"/>
              </w:rPr>
              <w:t>ной</w:t>
            </w:r>
            <w:proofErr w:type="spellEnd"/>
            <w:r w:rsidRPr="0097357A">
              <w:rPr>
                <w:szCs w:val="28"/>
              </w:rPr>
              <w:t xml:space="preserve"> системы </w:t>
            </w:r>
          </w:p>
          <w:p w14:paraId="474E702C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Умеет:</w:t>
            </w:r>
            <w:r w:rsidRPr="0097357A">
              <w:rPr>
                <w:szCs w:val="28"/>
              </w:rPr>
              <w:t xml:space="preserve"> использовать свои знания на практике </w:t>
            </w:r>
          </w:p>
          <w:p w14:paraId="2732196F" w14:textId="77777777" w:rsidR="004719DB" w:rsidRPr="0097357A" w:rsidRDefault="004719DB" w:rsidP="00471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7A8A">
              <w:rPr>
                <w:rFonts w:ascii="Times New Roman" w:hAnsi="Times New Roman" w:cs="Times New Roman"/>
                <w:b/>
                <w:sz w:val="24"/>
                <w:szCs w:val="28"/>
              </w:rPr>
              <w:t>Владеет:</w:t>
            </w:r>
            <w:r w:rsidRPr="0097357A">
              <w:rPr>
                <w:rFonts w:ascii="Times New Roman" w:hAnsi="Times New Roman" w:cs="Times New Roman"/>
                <w:sz w:val="24"/>
                <w:szCs w:val="28"/>
              </w:rPr>
              <w:t xml:space="preserve"> способностями </w:t>
            </w:r>
          </w:p>
          <w:p w14:paraId="5D959686" w14:textId="77777777" w:rsidR="004719DB" w:rsidRDefault="004719DB" w:rsidP="0097357A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>моделировать индивидуальные и коллективные профессиональные журналистские действия в зав</w:t>
            </w:r>
            <w:r w:rsidRPr="0097357A">
              <w:rPr>
                <w:szCs w:val="28"/>
              </w:rPr>
              <w:t>и</w:t>
            </w:r>
            <w:r w:rsidRPr="0097357A">
              <w:rPr>
                <w:szCs w:val="28"/>
              </w:rPr>
              <w:t>симости от условий конкретн</w:t>
            </w:r>
            <w:r w:rsidR="0097357A" w:rsidRPr="0097357A">
              <w:rPr>
                <w:szCs w:val="28"/>
              </w:rPr>
              <w:t xml:space="preserve">ой </w:t>
            </w:r>
            <w:proofErr w:type="spellStart"/>
            <w:r w:rsidR="0097357A" w:rsidRPr="0097357A">
              <w:rPr>
                <w:szCs w:val="28"/>
              </w:rPr>
              <w:t>медиакоммуникационной</w:t>
            </w:r>
            <w:proofErr w:type="spellEnd"/>
            <w:r w:rsidR="0097357A" w:rsidRPr="0097357A">
              <w:rPr>
                <w:szCs w:val="28"/>
              </w:rPr>
              <w:t xml:space="preserve"> систем</w:t>
            </w:r>
            <w:r w:rsidR="00100B23">
              <w:rPr>
                <w:szCs w:val="28"/>
              </w:rPr>
              <w:t>.</w:t>
            </w:r>
          </w:p>
          <w:p w14:paraId="3BC88ECA" w14:textId="35501DD7" w:rsidR="00100B23" w:rsidRPr="0097357A" w:rsidRDefault="00100B23" w:rsidP="0097357A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14:paraId="25BF3F1C" w14:textId="77777777" w:rsidR="004719DB" w:rsidRDefault="004719DB" w:rsidP="00155E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9DB" w14:paraId="30D266F7" w14:textId="5CBBAB90" w:rsidTr="004719DB">
        <w:trPr>
          <w:trHeight w:val="2677"/>
        </w:trPr>
        <w:tc>
          <w:tcPr>
            <w:tcW w:w="2694" w:type="dxa"/>
          </w:tcPr>
          <w:p w14:paraId="34A034DF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ПК-5. </w:t>
            </w:r>
          </w:p>
          <w:p w14:paraId="5B48F3D2" w14:textId="27EC7062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>Способен системно в</w:t>
            </w:r>
            <w:r w:rsidRPr="0097357A">
              <w:rPr>
                <w:szCs w:val="28"/>
              </w:rPr>
              <w:t>ы</w:t>
            </w:r>
            <w:r w:rsidRPr="0097357A">
              <w:rPr>
                <w:szCs w:val="28"/>
              </w:rPr>
              <w:t>страивать произво</w:t>
            </w:r>
            <w:r w:rsidRPr="0097357A">
              <w:rPr>
                <w:szCs w:val="28"/>
              </w:rPr>
              <w:t>д</w:t>
            </w:r>
            <w:r w:rsidRPr="0097357A">
              <w:rPr>
                <w:szCs w:val="28"/>
              </w:rPr>
              <w:t>ственный процесс в</w:t>
            </w:r>
            <w:r w:rsidRPr="0097357A">
              <w:rPr>
                <w:szCs w:val="28"/>
              </w:rPr>
              <w:t>ы</w:t>
            </w:r>
            <w:r w:rsidRPr="0097357A">
              <w:rPr>
                <w:szCs w:val="28"/>
              </w:rPr>
              <w:t>пуска журналистского текста и (или) продукта с применением совр</w:t>
            </w:r>
            <w:r w:rsidRPr="0097357A">
              <w:rPr>
                <w:szCs w:val="28"/>
              </w:rPr>
              <w:t>е</w:t>
            </w:r>
            <w:r w:rsidRPr="0097357A">
              <w:rPr>
                <w:szCs w:val="28"/>
              </w:rPr>
              <w:t>менных редакционных технологий</w:t>
            </w:r>
          </w:p>
        </w:tc>
        <w:tc>
          <w:tcPr>
            <w:tcW w:w="2552" w:type="dxa"/>
          </w:tcPr>
          <w:p w14:paraId="23F82F1E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ПК-5.1. </w:t>
            </w:r>
          </w:p>
          <w:p w14:paraId="4290B082" w14:textId="6430173B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>Ставит професси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>нальные задачи жу</w:t>
            </w:r>
            <w:r w:rsidRPr="0097357A">
              <w:rPr>
                <w:szCs w:val="28"/>
              </w:rPr>
              <w:t>р</w:t>
            </w:r>
            <w:r w:rsidRPr="0097357A">
              <w:rPr>
                <w:szCs w:val="28"/>
              </w:rPr>
              <w:t xml:space="preserve">налистам. </w:t>
            </w:r>
          </w:p>
          <w:p w14:paraId="43D04FA1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74452B26" w14:textId="6EB019A4" w:rsidR="004719DB" w:rsidRPr="0097357A" w:rsidRDefault="004719DB" w:rsidP="004719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5E59C50" w14:textId="6F9C6DB5" w:rsidR="004719DB" w:rsidRPr="0097357A" w:rsidRDefault="004719DB" w:rsidP="004719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14:paraId="72064193" w14:textId="02F4BEFB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Знает:</w:t>
            </w:r>
            <w:r w:rsidRPr="0097357A">
              <w:rPr>
                <w:szCs w:val="28"/>
              </w:rPr>
              <w:t xml:space="preserve"> профессиональные задачи </w:t>
            </w:r>
          </w:p>
          <w:p w14:paraId="750E9C49" w14:textId="51D554D9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Умеет:</w:t>
            </w:r>
            <w:r w:rsidR="0097357A" w:rsidRPr="0097357A">
              <w:rPr>
                <w:szCs w:val="28"/>
              </w:rPr>
              <w:t xml:space="preserve"> ставить профес</w:t>
            </w:r>
            <w:r w:rsidRPr="0097357A">
              <w:rPr>
                <w:szCs w:val="28"/>
              </w:rPr>
              <w:t>сионал</w:t>
            </w:r>
            <w:r w:rsidRPr="0097357A">
              <w:rPr>
                <w:szCs w:val="28"/>
              </w:rPr>
              <w:t>ь</w:t>
            </w:r>
            <w:r w:rsidRPr="0097357A">
              <w:rPr>
                <w:szCs w:val="28"/>
              </w:rPr>
              <w:t xml:space="preserve">ные задачи </w:t>
            </w:r>
          </w:p>
          <w:p w14:paraId="77206512" w14:textId="1C7726C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Владеет:</w:t>
            </w:r>
            <w:r w:rsidR="0097357A" w:rsidRPr="0097357A">
              <w:rPr>
                <w:szCs w:val="28"/>
              </w:rPr>
              <w:t xml:space="preserve"> способностью донести профессио</w:t>
            </w:r>
            <w:r w:rsidRPr="0097357A">
              <w:rPr>
                <w:szCs w:val="28"/>
              </w:rPr>
              <w:t>нальные задачи до журналистов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26B1A342" w14:textId="1E7844D3" w:rsidR="004719DB" w:rsidRPr="009E065C" w:rsidRDefault="004719DB" w:rsidP="006D2B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719DB" w14:paraId="3FA8D130" w14:textId="38AAD9DE" w:rsidTr="004719DB">
        <w:trPr>
          <w:trHeight w:val="2927"/>
        </w:trPr>
        <w:tc>
          <w:tcPr>
            <w:tcW w:w="2694" w:type="dxa"/>
          </w:tcPr>
          <w:p w14:paraId="02F6868B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14:paraId="1EB28A48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ПК-5.2. </w:t>
            </w:r>
          </w:p>
          <w:p w14:paraId="34E8768D" w14:textId="179A8A26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>Контролирует кач</w:t>
            </w:r>
            <w:r w:rsidRPr="0097357A">
              <w:rPr>
                <w:szCs w:val="28"/>
              </w:rPr>
              <w:t>е</w:t>
            </w:r>
            <w:r w:rsidRPr="0097357A">
              <w:rPr>
                <w:szCs w:val="28"/>
              </w:rPr>
              <w:t>ство подготовки с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>здаваемых журн</w:t>
            </w:r>
            <w:r w:rsidRPr="0097357A">
              <w:rPr>
                <w:szCs w:val="28"/>
              </w:rPr>
              <w:t>а</w:t>
            </w:r>
            <w:r w:rsidRPr="0097357A">
              <w:rPr>
                <w:szCs w:val="28"/>
              </w:rPr>
              <w:t>листских текстов и (или) продуктов</w:t>
            </w:r>
          </w:p>
          <w:p w14:paraId="5518CAE6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332CC4EE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578B9D1A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  <w:p w14:paraId="4694452F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5E33F405" w14:textId="5E388E6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Знает:</w:t>
            </w:r>
            <w:r w:rsidRPr="0097357A">
              <w:rPr>
                <w:szCs w:val="28"/>
              </w:rPr>
              <w:t xml:space="preserve"> качество подготовки с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>здаваемых журналистских те</w:t>
            </w:r>
            <w:r w:rsidRPr="0097357A">
              <w:rPr>
                <w:szCs w:val="28"/>
              </w:rPr>
              <w:t>к</w:t>
            </w:r>
            <w:r w:rsidRPr="0097357A">
              <w:rPr>
                <w:szCs w:val="28"/>
              </w:rPr>
              <w:t xml:space="preserve">стов и (или) продуктов. </w:t>
            </w:r>
          </w:p>
          <w:p w14:paraId="0A254381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Умеет:</w:t>
            </w:r>
            <w:r w:rsidRPr="0097357A">
              <w:rPr>
                <w:szCs w:val="28"/>
              </w:rPr>
              <w:t xml:space="preserve"> создавать журналистские тексты </w:t>
            </w:r>
          </w:p>
          <w:p w14:paraId="412EE8E1" w14:textId="529B5D9D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Владеет:</w:t>
            </w:r>
            <w:r w:rsidRPr="0097357A">
              <w:rPr>
                <w:szCs w:val="28"/>
              </w:rPr>
              <w:t xml:space="preserve"> способностью контр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>лировать качество подготовки создаваемых журналистских те</w:t>
            </w:r>
            <w:r w:rsidRPr="0097357A">
              <w:rPr>
                <w:szCs w:val="28"/>
              </w:rPr>
              <w:t>к</w:t>
            </w:r>
            <w:r w:rsidRPr="0097357A">
              <w:rPr>
                <w:szCs w:val="28"/>
              </w:rPr>
              <w:t>стов и (или) продуктов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D74FBBC" w14:textId="77777777" w:rsidR="004719DB" w:rsidRDefault="004719DB" w:rsidP="006D2B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0B23" w14:paraId="7F9A593D" w14:textId="27108D31" w:rsidTr="00100B23">
        <w:tc>
          <w:tcPr>
            <w:tcW w:w="2694" w:type="dxa"/>
            <w:vMerge w:val="restart"/>
          </w:tcPr>
          <w:p w14:paraId="14F97F0C" w14:textId="77777777" w:rsidR="00100B23" w:rsidRPr="0097357A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511D9397" w14:textId="77777777" w:rsidR="00100B23" w:rsidRPr="0097357A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ПК-5.3. </w:t>
            </w:r>
          </w:p>
          <w:p w14:paraId="77F15DCB" w14:textId="77777777" w:rsidR="00100B23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>Выверяет соблюдение профессиональных этических норм на всех этапах работы</w:t>
            </w:r>
          </w:p>
          <w:p w14:paraId="4CE034F2" w14:textId="470723B3" w:rsidR="00100B23" w:rsidRPr="0097357A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 </w:t>
            </w:r>
          </w:p>
          <w:p w14:paraId="478BA24E" w14:textId="275D0C65" w:rsidR="00100B23" w:rsidRDefault="00100B23" w:rsidP="004719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7B144C0" w14:textId="77777777" w:rsidR="00100B23" w:rsidRDefault="00100B23" w:rsidP="004719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28BA815" w14:textId="7182F205" w:rsidR="00100B23" w:rsidRPr="0097357A" w:rsidRDefault="00100B23" w:rsidP="004719D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05C0127" w14:textId="77777777" w:rsidR="00100B23" w:rsidRPr="0097357A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Знает:</w:t>
            </w:r>
            <w:r w:rsidRPr="0097357A">
              <w:rPr>
                <w:szCs w:val="28"/>
              </w:rPr>
              <w:t xml:space="preserve"> этические нормы </w:t>
            </w:r>
          </w:p>
          <w:p w14:paraId="74A51BD1" w14:textId="17D05C32" w:rsidR="00100B23" w:rsidRPr="0097357A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Умеет:</w:t>
            </w:r>
            <w:r w:rsidRPr="0097357A">
              <w:rPr>
                <w:szCs w:val="28"/>
              </w:rPr>
              <w:t xml:space="preserve"> выверять соблюдение профессиональных этических норм на всех этапах работы</w:t>
            </w:r>
          </w:p>
          <w:p w14:paraId="7E08717D" w14:textId="77777777" w:rsidR="00100B23" w:rsidRDefault="00100B23" w:rsidP="004719DB">
            <w:pPr>
              <w:pStyle w:val="Default"/>
              <w:spacing w:line="360" w:lineRule="auto"/>
              <w:jc w:val="both"/>
              <w:rPr>
                <w:b/>
                <w:szCs w:val="28"/>
              </w:rPr>
            </w:pPr>
          </w:p>
          <w:p w14:paraId="02BBF45E" w14:textId="445C0E3B" w:rsidR="00100B23" w:rsidRPr="0097357A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Владеет:</w:t>
            </w:r>
            <w:r w:rsidRPr="0097357A">
              <w:rPr>
                <w:szCs w:val="28"/>
              </w:rPr>
              <w:t xml:space="preserve"> навыками проверки </w:t>
            </w:r>
            <w:proofErr w:type="spellStart"/>
            <w:r w:rsidRPr="0097357A">
              <w:rPr>
                <w:szCs w:val="28"/>
              </w:rPr>
              <w:t>соб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41055C41" w14:textId="77777777" w:rsidR="00100B23" w:rsidRDefault="00100B23" w:rsidP="006D2B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0B23" w14:paraId="409A8BF2" w14:textId="77777777" w:rsidTr="00100B23">
        <w:trPr>
          <w:trHeight w:val="1158"/>
        </w:trPr>
        <w:tc>
          <w:tcPr>
            <w:tcW w:w="2694" w:type="dxa"/>
            <w:vMerge/>
          </w:tcPr>
          <w:p w14:paraId="3238AE67" w14:textId="77777777" w:rsidR="00100B23" w:rsidRPr="0097357A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552" w:type="dxa"/>
            <w:vMerge/>
          </w:tcPr>
          <w:p w14:paraId="438780C1" w14:textId="77777777" w:rsidR="00100B23" w:rsidRPr="0097357A" w:rsidRDefault="00100B23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0635610" w14:textId="16869703" w:rsidR="00100B23" w:rsidRPr="00A37A8A" w:rsidRDefault="00100B23" w:rsidP="004719DB">
            <w:pPr>
              <w:pStyle w:val="Default"/>
              <w:spacing w:line="360" w:lineRule="auto"/>
              <w:jc w:val="both"/>
              <w:rPr>
                <w:b/>
                <w:szCs w:val="28"/>
              </w:rPr>
            </w:pPr>
            <w:proofErr w:type="spellStart"/>
            <w:r w:rsidRPr="0097357A">
              <w:rPr>
                <w:szCs w:val="28"/>
              </w:rPr>
              <w:t>людения</w:t>
            </w:r>
            <w:proofErr w:type="spellEnd"/>
            <w:r w:rsidRPr="0097357A">
              <w:rPr>
                <w:szCs w:val="28"/>
              </w:rPr>
              <w:t xml:space="preserve"> профессиональных эт</w:t>
            </w:r>
            <w:r w:rsidRPr="0097357A">
              <w:rPr>
                <w:szCs w:val="28"/>
              </w:rPr>
              <w:t>и</w:t>
            </w:r>
            <w:r w:rsidRPr="0097357A">
              <w:rPr>
                <w:szCs w:val="28"/>
              </w:rPr>
              <w:t>ческих норм на всех этапах раб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 xml:space="preserve">ты. 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3DE97782" w14:textId="77777777" w:rsidR="00100B23" w:rsidRDefault="00100B23" w:rsidP="006D2B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719DB" w14:paraId="0DBD672D" w14:textId="0429559E" w:rsidTr="004719DB">
        <w:trPr>
          <w:trHeight w:val="472"/>
        </w:trPr>
        <w:tc>
          <w:tcPr>
            <w:tcW w:w="2694" w:type="dxa"/>
          </w:tcPr>
          <w:p w14:paraId="146DBCF4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14:paraId="417F9CF4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ПК-5.4. </w:t>
            </w:r>
          </w:p>
          <w:p w14:paraId="50F6A16D" w14:textId="2FBC3161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97357A">
              <w:rPr>
                <w:szCs w:val="28"/>
              </w:rPr>
              <w:t xml:space="preserve">Определяет </w:t>
            </w:r>
            <w:proofErr w:type="spellStart"/>
            <w:r w:rsidRPr="0097357A">
              <w:rPr>
                <w:szCs w:val="28"/>
              </w:rPr>
              <w:t>дедлайны</w:t>
            </w:r>
            <w:proofErr w:type="spellEnd"/>
            <w:r w:rsidRPr="0097357A">
              <w:rPr>
                <w:szCs w:val="28"/>
              </w:rPr>
              <w:t xml:space="preserve"> и отслеживает их с</w:t>
            </w:r>
            <w:r w:rsidRPr="0097357A">
              <w:rPr>
                <w:szCs w:val="28"/>
              </w:rPr>
              <w:t>о</w:t>
            </w:r>
            <w:r w:rsidRPr="0097357A">
              <w:rPr>
                <w:szCs w:val="28"/>
              </w:rPr>
              <w:t xml:space="preserve">блюдение. </w:t>
            </w:r>
          </w:p>
        </w:tc>
        <w:tc>
          <w:tcPr>
            <w:tcW w:w="3685" w:type="dxa"/>
          </w:tcPr>
          <w:p w14:paraId="0EEC3D1D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Знает:</w:t>
            </w:r>
            <w:r w:rsidRPr="0097357A">
              <w:rPr>
                <w:szCs w:val="28"/>
              </w:rPr>
              <w:t xml:space="preserve"> </w:t>
            </w:r>
            <w:proofErr w:type="spellStart"/>
            <w:r w:rsidRPr="0097357A">
              <w:rPr>
                <w:szCs w:val="28"/>
              </w:rPr>
              <w:t>дедлайны</w:t>
            </w:r>
            <w:proofErr w:type="spellEnd"/>
            <w:r w:rsidRPr="0097357A">
              <w:rPr>
                <w:szCs w:val="28"/>
              </w:rPr>
              <w:t xml:space="preserve"> </w:t>
            </w:r>
          </w:p>
          <w:p w14:paraId="17F13AB5" w14:textId="77777777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Умеет:</w:t>
            </w:r>
            <w:r w:rsidRPr="0097357A">
              <w:rPr>
                <w:szCs w:val="28"/>
              </w:rPr>
              <w:t xml:space="preserve"> определять дед-</w:t>
            </w:r>
            <w:proofErr w:type="spellStart"/>
            <w:r w:rsidRPr="0097357A">
              <w:rPr>
                <w:szCs w:val="28"/>
              </w:rPr>
              <w:t>лайны</w:t>
            </w:r>
            <w:proofErr w:type="spellEnd"/>
            <w:r w:rsidRPr="0097357A">
              <w:rPr>
                <w:szCs w:val="28"/>
              </w:rPr>
              <w:t xml:space="preserve"> </w:t>
            </w:r>
          </w:p>
          <w:p w14:paraId="209BA2B3" w14:textId="0811576D" w:rsidR="004719DB" w:rsidRPr="0097357A" w:rsidRDefault="004719DB" w:rsidP="004719D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A37A8A">
              <w:rPr>
                <w:b/>
                <w:szCs w:val="28"/>
              </w:rPr>
              <w:t>Владеет:</w:t>
            </w:r>
            <w:r w:rsidRPr="0097357A">
              <w:rPr>
                <w:szCs w:val="28"/>
              </w:rPr>
              <w:t xml:space="preserve"> способностью опред</w:t>
            </w:r>
            <w:r w:rsidRPr="0097357A">
              <w:rPr>
                <w:szCs w:val="28"/>
              </w:rPr>
              <w:t>е</w:t>
            </w:r>
            <w:r w:rsidRPr="0097357A">
              <w:rPr>
                <w:szCs w:val="28"/>
              </w:rPr>
              <w:t xml:space="preserve">лять и отслеживать </w:t>
            </w:r>
            <w:proofErr w:type="spellStart"/>
            <w:r w:rsidRPr="0097357A">
              <w:rPr>
                <w:szCs w:val="28"/>
              </w:rPr>
              <w:t>дедлайны</w:t>
            </w:r>
            <w:proofErr w:type="spellEnd"/>
            <w:r w:rsidRPr="0097357A">
              <w:rPr>
                <w:szCs w:val="2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0C63938" w14:textId="77777777" w:rsidR="004719DB" w:rsidRDefault="004719DB" w:rsidP="006D2B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12C4DC4A" w14:textId="77777777" w:rsidR="00224DD9" w:rsidRPr="00F16F9E" w:rsidRDefault="00224DD9" w:rsidP="00F16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8D997" w14:textId="039E9DA3" w:rsidR="00100B23" w:rsidRPr="00266AEE" w:rsidRDefault="00D65EA2" w:rsidP="00A37A8A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D3E3C">
        <w:rPr>
          <w:b/>
          <w:bCs/>
          <w:sz w:val="28"/>
          <w:szCs w:val="28"/>
        </w:rPr>
        <w:t>4. Объем, структура и содержание дисциплин</w:t>
      </w:r>
      <w:r w:rsidR="00E46A31">
        <w:rPr>
          <w:b/>
          <w:bCs/>
          <w:sz w:val="28"/>
          <w:szCs w:val="28"/>
        </w:rPr>
        <w:t>ы</w:t>
      </w:r>
    </w:p>
    <w:p w14:paraId="302DEAD0" w14:textId="57862450" w:rsidR="00D65EA2" w:rsidRPr="00E46A31" w:rsidRDefault="00D65EA2" w:rsidP="00A37A8A">
      <w:pPr>
        <w:pStyle w:val="Default"/>
        <w:spacing w:line="360" w:lineRule="auto"/>
        <w:jc w:val="both"/>
        <w:rPr>
          <w:sz w:val="28"/>
          <w:szCs w:val="28"/>
        </w:rPr>
      </w:pPr>
      <w:r w:rsidRPr="00E46A31">
        <w:rPr>
          <w:bCs/>
          <w:sz w:val="28"/>
          <w:szCs w:val="28"/>
        </w:rPr>
        <w:t>4.</w:t>
      </w:r>
      <w:r w:rsidR="008E2126" w:rsidRPr="00E46A31">
        <w:rPr>
          <w:bCs/>
          <w:sz w:val="28"/>
          <w:szCs w:val="28"/>
        </w:rPr>
        <w:t>1. Объем дисциплины составляет 2 зачетные единицы, 72</w:t>
      </w:r>
      <w:r w:rsidRPr="00E46A31">
        <w:rPr>
          <w:bCs/>
          <w:sz w:val="28"/>
          <w:szCs w:val="28"/>
        </w:rPr>
        <w:t xml:space="preserve"> </w:t>
      </w:r>
      <w:r w:rsidR="00266AEE">
        <w:rPr>
          <w:bCs/>
          <w:sz w:val="28"/>
          <w:szCs w:val="28"/>
        </w:rPr>
        <w:t xml:space="preserve">академических </w:t>
      </w:r>
      <w:r w:rsidRPr="00E46A31">
        <w:rPr>
          <w:bCs/>
          <w:sz w:val="28"/>
          <w:szCs w:val="28"/>
        </w:rPr>
        <w:t>ч</w:t>
      </w:r>
      <w:r w:rsidRPr="00E46A31">
        <w:rPr>
          <w:bCs/>
          <w:sz w:val="28"/>
          <w:szCs w:val="28"/>
        </w:rPr>
        <w:t>а</w:t>
      </w:r>
      <w:r w:rsidRPr="00E46A31">
        <w:rPr>
          <w:bCs/>
          <w:sz w:val="28"/>
          <w:szCs w:val="28"/>
        </w:rPr>
        <w:t xml:space="preserve">сов. </w:t>
      </w:r>
    </w:p>
    <w:p w14:paraId="14CC776A" w14:textId="43BA33F8" w:rsidR="00786D43" w:rsidRDefault="00D65EA2" w:rsidP="00A37A8A">
      <w:pPr>
        <w:tabs>
          <w:tab w:val="left" w:pos="14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A31">
        <w:rPr>
          <w:rFonts w:ascii="Times New Roman" w:hAnsi="Times New Roman" w:cs="Times New Roman"/>
          <w:bCs/>
          <w:sz w:val="28"/>
          <w:szCs w:val="28"/>
        </w:rPr>
        <w:t>4.2. Структура дисциплины</w:t>
      </w:r>
      <w:r w:rsidRPr="00E46A31">
        <w:rPr>
          <w:rFonts w:ascii="Times New Roman" w:hAnsi="Times New Roman" w:cs="Times New Roman"/>
          <w:sz w:val="28"/>
          <w:szCs w:val="28"/>
        </w:rPr>
        <w:t>.</w:t>
      </w:r>
    </w:p>
    <w:p w14:paraId="5867F254" w14:textId="3B7DBBC3" w:rsidR="00BC2C13" w:rsidRPr="00E46A31" w:rsidRDefault="00BC2C13" w:rsidP="00786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13">
        <w:rPr>
          <w:rFonts w:ascii="Times New Roman" w:hAnsi="Times New Roman" w:cs="Times New Roman"/>
          <w:sz w:val="28"/>
          <w:szCs w:val="28"/>
        </w:rPr>
        <w:t>4.2.1</w:t>
      </w:r>
      <w:r w:rsidR="00266AEE">
        <w:rPr>
          <w:rFonts w:ascii="Times New Roman" w:hAnsi="Times New Roman" w:cs="Times New Roman"/>
          <w:sz w:val="28"/>
          <w:szCs w:val="28"/>
        </w:rPr>
        <w:t xml:space="preserve">. </w:t>
      </w:r>
      <w:r w:rsidRPr="00BC2C13">
        <w:rPr>
          <w:rFonts w:ascii="Times New Roman" w:hAnsi="Times New Roman" w:cs="Times New Roman"/>
          <w:sz w:val="28"/>
          <w:szCs w:val="28"/>
        </w:rPr>
        <w:t>Стр</w:t>
      </w:r>
      <w:r w:rsidR="00786D43">
        <w:rPr>
          <w:rFonts w:ascii="Times New Roman" w:hAnsi="Times New Roman" w:cs="Times New Roman"/>
          <w:sz w:val="28"/>
          <w:szCs w:val="28"/>
        </w:rPr>
        <w:t>уктура дисциплины в очной форме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709"/>
        <w:gridCol w:w="709"/>
        <w:gridCol w:w="992"/>
        <w:gridCol w:w="709"/>
        <w:gridCol w:w="708"/>
        <w:gridCol w:w="142"/>
        <w:gridCol w:w="709"/>
        <w:gridCol w:w="1984"/>
      </w:tblGrid>
      <w:tr w:rsidR="00CD08DE" w:rsidRPr="007D3E3C" w14:paraId="0B15EC9A" w14:textId="77777777" w:rsidTr="00786D43">
        <w:trPr>
          <w:cantSplit/>
          <w:trHeight w:val="16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9DE" w14:textId="77777777" w:rsidR="00CD08DE" w:rsidRPr="00E46A31" w:rsidRDefault="00CD08DE" w:rsidP="0018157C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71922BF5" w14:textId="77777777" w:rsidR="00CD08DE" w:rsidRPr="00E46A31" w:rsidRDefault="00CD08DE" w:rsidP="0018157C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0663F15B" w14:textId="48F353DF" w:rsidR="00CD08DE" w:rsidRPr="00E46A31" w:rsidRDefault="00CD08DE" w:rsidP="001851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</w:t>
            </w:r>
            <w:r w:rsidRPr="00E46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432ED55F" w14:textId="77777777" w:rsidR="00CD08DE" w:rsidRPr="00E46A31" w:rsidRDefault="00CD08DE" w:rsidP="0078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C88E2" w14:textId="77777777" w:rsidR="00CD08DE" w:rsidRPr="00E46A31" w:rsidRDefault="00CD08DE" w:rsidP="00E46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  <w:p w14:paraId="7A543579" w14:textId="1D6361F4" w:rsidR="00CD08DE" w:rsidRDefault="00CD08DE" w:rsidP="00E46A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исциплины</w:t>
            </w:r>
          </w:p>
          <w:p w14:paraId="2A097E24" w14:textId="77777777" w:rsidR="00CD08DE" w:rsidRDefault="00CD08DE" w:rsidP="00E46A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883DA" w14:textId="77777777" w:rsidR="00CD08DE" w:rsidRDefault="00CD08DE" w:rsidP="00E46A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F7A7E" w14:textId="77777777" w:rsidR="00CD08DE" w:rsidRDefault="00CD08DE" w:rsidP="00E46A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92667" w14:textId="77777777" w:rsidR="00CD08DE" w:rsidRDefault="00CD08DE" w:rsidP="00E46A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C2B1B" w14:textId="2E42B3D1" w:rsidR="00CD08DE" w:rsidRPr="00E46A31" w:rsidRDefault="00CD08DE" w:rsidP="00E46A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0092FCF" w14:textId="1C5F1229" w:rsidR="00CD08DE" w:rsidRPr="00E46A31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D184" w14:textId="77777777" w:rsidR="00CD08DE" w:rsidRPr="00E46A31" w:rsidRDefault="00CD08DE" w:rsidP="00E46A3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 самостоятел</w:t>
            </w: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ную работу студентов и трудоемкость (в часах)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21B36F" w14:textId="364C705B" w:rsidR="00CD08DE" w:rsidRPr="001851CD" w:rsidRDefault="00CD08DE" w:rsidP="001851C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СРС, в том числе зачет, дифференц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рованный  з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чет, экзамен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B5FF" w14:textId="66BDBCB9" w:rsidR="00CD08DE" w:rsidRPr="001851CD" w:rsidRDefault="00CD08DE" w:rsidP="00E2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пром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жуточной атт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стации (зачет, дифференцир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185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ванный  зачет, экзамен)</w:t>
            </w:r>
          </w:p>
        </w:tc>
      </w:tr>
      <w:tr w:rsidR="00CD08DE" w:rsidRPr="007D3E3C" w14:paraId="166D5DD8" w14:textId="77777777" w:rsidTr="00786D43">
        <w:trPr>
          <w:cantSplit/>
          <w:trHeight w:val="15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9840" w14:textId="77777777" w:rsidR="00CD08DE" w:rsidRPr="007D3E3C" w:rsidRDefault="00CD08DE" w:rsidP="0018157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B3F4" w14:textId="77777777" w:rsidR="00CD08DE" w:rsidRPr="00E46A31" w:rsidRDefault="00CD08DE" w:rsidP="0018157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4514" w14:textId="77777777" w:rsidR="00CD08DE" w:rsidRPr="00E46A31" w:rsidRDefault="00CD08DE" w:rsidP="0018157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8BEE73" w14:textId="77777777" w:rsidR="00CD08DE" w:rsidRPr="00E46A31" w:rsidRDefault="00CD08DE" w:rsidP="00E46A3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797FA" w14:textId="77777777" w:rsidR="00CD08DE" w:rsidRPr="00E46A31" w:rsidRDefault="00CD08DE" w:rsidP="00E46A3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</w:t>
            </w: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9E48BB" w14:textId="77777777" w:rsidR="00CD08DE" w:rsidRPr="00E46A31" w:rsidRDefault="00CD08DE" w:rsidP="00E46A3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</w:t>
            </w: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5911E4" w14:textId="77777777" w:rsidR="00CD08DE" w:rsidRPr="00E46A31" w:rsidRDefault="00CD08DE" w:rsidP="00E46A3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E46A31">
              <w:rPr>
                <w:rFonts w:ascii="Times New Roman" w:hAnsi="Times New Roman" w:cs="Times New Roman"/>
                <w:b/>
                <w:sz w:val="24"/>
                <w:szCs w:val="24"/>
              </w:rPr>
              <w:t>. раб.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1725" w14:textId="77777777" w:rsidR="00CD08DE" w:rsidRPr="007D3E3C" w:rsidRDefault="00CD08DE" w:rsidP="0018157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AC93" w14:textId="77777777" w:rsidR="00CD08DE" w:rsidRPr="007D3E3C" w:rsidRDefault="00CD08DE" w:rsidP="0018157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2126" w:rsidRPr="0067242F" w14:paraId="3BEAFB23" w14:textId="77777777" w:rsidTr="001851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E428" w14:textId="77777777" w:rsidR="008E2126" w:rsidRPr="0067242F" w:rsidRDefault="008E2126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D7AD" w14:textId="77777777" w:rsidR="001A2DDC" w:rsidRPr="0067242F" w:rsidRDefault="008E2126" w:rsidP="001A2DDC">
            <w:pPr>
              <w:pStyle w:val="Default"/>
              <w:jc w:val="both"/>
              <w:rPr>
                <w:sz w:val="28"/>
                <w:szCs w:val="28"/>
              </w:rPr>
            </w:pPr>
            <w:r w:rsidRPr="0067242F">
              <w:rPr>
                <w:sz w:val="28"/>
                <w:szCs w:val="28"/>
              </w:rPr>
              <w:t>Модуль 1.</w:t>
            </w:r>
            <w:r w:rsidR="001A2DDC" w:rsidRPr="0067242F">
              <w:rPr>
                <w:sz w:val="28"/>
                <w:szCs w:val="28"/>
              </w:rPr>
              <w:t xml:space="preserve"> Деонтология в профессиональной этике журналистского </w:t>
            </w:r>
          </w:p>
          <w:p w14:paraId="13A4FF83" w14:textId="77777777" w:rsidR="008E2126" w:rsidRPr="0067242F" w:rsidRDefault="001A2DDC" w:rsidP="001A2DDC">
            <w:pPr>
              <w:pStyle w:val="Default"/>
              <w:jc w:val="both"/>
              <w:rPr>
                <w:sz w:val="28"/>
                <w:szCs w:val="28"/>
              </w:rPr>
            </w:pPr>
            <w:r w:rsidRPr="0067242F">
              <w:rPr>
                <w:sz w:val="28"/>
                <w:szCs w:val="28"/>
              </w:rPr>
              <w:t xml:space="preserve">                   сообщества</w:t>
            </w:r>
          </w:p>
        </w:tc>
      </w:tr>
      <w:tr w:rsidR="00CD08DE" w:rsidRPr="0067242F" w14:paraId="3388F216" w14:textId="77777777" w:rsidTr="00786D43">
        <w:trPr>
          <w:trHeight w:val="1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08C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4BC" w14:textId="77777777" w:rsidR="00CD08DE" w:rsidRPr="0067242F" w:rsidRDefault="00CD08DE" w:rsidP="008E212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Введение в деонтол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гию журналистики. Цели, задачи, соде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жание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9C8" w14:textId="0700B576" w:rsidR="00786D43" w:rsidRDefault="00786D43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3E3567" w14:textId="00F2E2B1" w:rsidR="00CD08DE" w:rsidRPr="00786D43" w:rsidRDefault="00786D43" w:rsidP="0078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9981" w14:textId="77777777" w:rsidR="00CD08DE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112C7DB" w14:textId="3E43478E" w:rsidR="00786D43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73EF" w14:textId="77777777" w:rsidR="00786D43" w:rsidRDefault="00786D43" w:rsidP="00786D4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6A5E" w14:textId="25DCC59A" w:rsidR="00CD08DE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D0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211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FAD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018" w14:textId="0DD7AA3A" w:rsidR="00CD08DE" w:rsidRPr="0067242F" w:rsidRDefault="00CD08DE" w:rsidP="001851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  <w:p w14:paraId="0271A72B" w14:textId="77777777" w:rsidR="00CD08DE" w:rsidRPr="0067242F" w:rsidRDefault="00CD08DE" w:rsidP="0039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60E" w14:textId="00560F99" w:rsidR="00CD08DE" w:rsidRPr="0067242F" w:rsidRDefault="00CD08DE" w:rsidP="00AB59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письменный опрос </w:t>
            </w:r>
          </w:p>
        </w:tc>
      </w:tr>
      <w:tr w:rsidR="00CD08DE" w:rsidRPr="0067242F" w14:paraId="263AAE8D" w14:textId="77777777" w:rsidTr="00786D43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F29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136" w14:textId="77777777" w:rsidR="00CD08DE" w:rsidRPr="0067242F" w:rsidRDefault="00CD08DE" w:rsidP="007D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Медиаправо</w:t>
            </w:r>
            <w:proofErr w:type="spellEnd"/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системе деонтологии журнал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0EF" w14:textId="6A878470" w:rsidR="00CD08DE" w:rsidRPr="0067242F" w:rsidRDefault="00786D43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8EFD" w14:textId="5C346189" w:rsidR="00CD08DE" w:rsidRPr="0067242F" w:rsidRDefault="00CD08DE" w:rsidP="009E386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DAA9" w14:textId="489B220D" w:rsidR="00CD08DE" w:rsidRPr="0067242F" w:rsidRDefault="00CD08DE" w:rsidP="001851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4C7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1AD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A35" w14:textId="4215A27B" w:rsidR="00CD08DE" w:rsidRPr="0067242F" w:rsidRDefault="00CD08DE" w:rsidP="001851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088" w14:textId="77777777" w:rsidR="00CD08DE" w:rsidRDefault="00CD08DE" w:rsidP="00D24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14:paraId="544CED5B" w14:textId="3D53DF19" w:rsidR="00CD08DE" w:rsidRPr="0067242F" w:rsidRDefault="00CD08DE" w:rsidP="00D24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</w:tr>
      <w:tr w:rsidR="00CD08DE" w:rsidRPr="0067242F" w14:paraId="37AC6922" w14:textId="77777777" w:rsidTr="00786D43">
        <w:trPr>
          <w:trHeight w:val="20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FAE" w14:textId="588F9210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27D" w14:textId="77777777" w:rsidR="00CD08DE" w:rsidRPr="0067242F" w:rsidRDefault="00CD08DE" w:rsidP="00F3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Этические стандарты. История,</w:t>
            </w:r>
          </w:p>
          <w:p w14:paraId="6C12EBCD" w14:textId="678D2AFA" w:rsidR="00CD08DE" w:rsidRPr="0067242F" w:rsidRDefault="00CD08DE" w:rsidP="007D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развитие, совреме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ность. Кодексы в с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стеме деонтологии журналистики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9F28" w14:textId="0F73971B" w:rsidR="00786D43" w:rsidRDefault="00786D43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89DCE" w14:textId="5D2353AC" w:rsidR="00CD08DE" w:rsidRPr="00786D43" w:rsidRDefault="00786D43" w:rsidP="0078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E86" w14:textId="3CD53AC6" w:rsidR="00CD08DE" w:rsidRPr="0067242F" w:rsidRDefault="00786D43" w:rsidP="0018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0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EF9" w14:textId="07990FC8" w:rsidR="00CD08DE" w:rsidRPr="0067242F" w:rsidRDefault="00CD08DE" w:rsidP="0018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D8F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DE64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B31" w14:textId="5DFB0AF5" w:rsidR="00CD08DE" w:rsidRPr="0067242F" w:rsidRDefault="00CD08DE" w:rsidP="001851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0F9" w14:textId="2328F923" w:rsidR="00CD08DE" w:rsidRPr="0067242F" w:rsidRDefault="00720F4B" w:rsidP="00D24C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</w:tc>
      </w:tr>
      <w:tr w:rsidR="00CD08DE" w:rsidRPr="0067242F" w14:paraId="553298F9" w14:textId="77777777" w:rsidTr="00786D43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DBF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54C4" w14:textId="77777777" w:rsidR="00CD08DE" w:rsidRPr="0067242F" w:rsidRDefault="00CD08DE" w:rsidP="001815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Итого по модулю 1: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E16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D415" w14:textId="1E002B42" w:rsidR="00CD08DE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0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E50D" w14:textId="3A784E5D" w:rsidR="00786D43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8C5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E7C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DAB2" w14:textId="5FF29948" w:rsidR="00CD08DE" w:rsidRPr="0067242F" w:rsidRDefault="00786D43" w:rsidP="00396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08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BBA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126" w:rsidRPr="0067242F" w14:paraId="54A4BD68" w14:textId="77777777" w:rsidTr="001851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076" w14:textId="77777777" w:rsidR="008E2126" w:rsidRPr="0067242F" w:rsidRDefault="008E2126" w:rsidP="00414F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16D7" w14:textId="77777777" w:rsidR="00414F3E" w:rsidRPr="0067242F" w:rsidRDefault="008E2126" w:rsidP="00414F3E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3E3C" w:rsidRPr="0067242F">
              <w:rPr>
                <w:rFonts w:ascii="Times New Roman" w:hAnsi="Times New Roman" w:cs="Times New Roman"/>
                <w:sz w:val="28"/>
                <w:szCs w:val="28"/>
              </w:rPr>
              <w:t>одуль 2.</w:t>
            </w:r>
            <w:r w:rsidR="001A2DDC"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DDC" w:rsidRPr="0067242F">
              <w:rPr>
                <w:rFonts w:ascii="Times New Roman" w:hAnsi="Times New Roman" w:cs="Times New Roman"/>
                <w:sz w:val="28"/>
                <w:szCs w:val="28"/>
              </w:rPr>
              <w:t>Деонтологические</w:t>
            </w:r>
            <w:proofErr w:type="spellEnd"/>
            <w:r w:rsidR="001A2DDC"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в журналистике</w:t>
            </w:r>
            <w:r w:rsidR="001A2DDC"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ценностные </w:t>
            </w:r>
          </w:p>
          <w:p w14:paraId="26DF03E2" w14:textId="77777777" w:rsidR="008E2126" w:rsidRPr="0067242F" w:rsidRDefault="00414F3E" w:rsidP="00414F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 </w:t>
            </w:r>
            <w:r w:rsidR="001A2DDC"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ориентиры</w:t>
            </w:r>
          </w:p>
        </w:tc>
      </w:tr>
      <w:tr w:rsidR="00CD08DE" w:rsidRPr="0067242F" w14:paraId="604F9DBB" w14:textId="77777777" w:rsidTr="00786D43">
        <w:trPr>
          <w:trHeight w:val="1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237C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AAE" w14:textId="77777777" w:rsidR="00CD08DE" w:rsidRPr="0067242F" w:rsidRDefault="00CD08DE" w:rsidP="00F3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Методы получения информации.</w:t>
            </w:r>
          </w:p>
          <w:p w14:paraId="17F33EDD" w14:textId="77777777" w:rsidR="00CD08DE" w:rsidRPr="0067242F" w:rsidRDefault="00CD08DE" w:rsidP="00F3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Источники информ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ции. Журналист и 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форматор: проблема</w:t>
            </w:r>
          </w:p>
          <w:p w14:paraId="69BF5C1B" w14:textId="77777777" w:rsidR="00CD08DE" w:rsidRPr="0067242F" w:rsidRDefault="00CD08DE" w:rsidP="00F3740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69A3" w14:textId="1CD05EF8" w:rsidR="00786D43" w:rsidRDefault="00786D43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80E23" w14:textId="5F8026BD" w:rsidR="00786D43" w:rsidRDefault="00786D43" w:rsidP="0078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B0D3B" w14:textId="5D9B816D" w:rsidR="00CD08DE" w:rsidRPr="00786D43" w:rsidRDefault="00786D43" w:rsidP="0078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763F" w14:textId="48B97B8C" w:rsidR="00CD08DE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D08DE" w:rsidRPr="0067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152C" w14:textId="56EBE419" w:rsidR="00CD08DE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AFF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373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9250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AD13E" w14:textId="693ADE52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A2A0A9F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D6E" w14:textId="2C7DB80C" w:rsidR="00CD08DE" w:rsidRDefault="00720F4B" w:rsidP="00A360D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  <w:p w14:paraId="09E63A1A" w14:textId="6C4D8295" w:rsidR="00CD08DE" w:rsidRPr="0067242F" w:rsidRDefault="00CD08DE" w:rsidP="00D24C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DE" w:rsidRPr="0067242F" w14:paraId="500CAD75" w14:textId="77777777" w:rsidTr="00786D43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082A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F6B" w14:textId="77777777" w:rsidR="00CD08DE" w:rsidRPr="0067242F" w:rsidRDefault="00CD08DE" w:rsidP="007D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Границы свободы при создании </w:t>
            </w:r>
            <w:proofErr w:type="spellStart"/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медиако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тента</w:t>
            </w:r>
            <w:proofErr w:type="spellEnd"/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: ценностные ориентиры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C6D" w14:textId="7D662997" w:rsidR="00786D43" w:rsidRDefault="00786D43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5686A8" w14:textId="1A566428" w:rsidR="00CD08DE" w:rsidRPr="00786D43" w:rsidRDefault="00786D43" w:rsidP="0078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1F4" w14:textId="3D9CFBCD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5E1D" w14:textId="021074BA" w:rsidR="00CD08DE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44C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666D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64F" w14:textId="11C730F3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880" w14:textId="57395B60" w:rsidR="00CD08DE" w:rsidRPr="0067242F" w:rsidRDefault="00720F4B" w:rsidP="00D24C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CD08DE" w:rsidRPr="0067242F" w14:paraId="19C57736" w14:textId="77777777" w:rsidTr="00786D43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3BDF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FBC" w14:textId="77777777" w:rsidR="00CD08DE" w:rsidRPr="0067242F" w:rsidRDefault="00CD08DE" w:rsidP="00F3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Основные причины</w:t>
            </w:r>
          </w:p>
          <w:p w14:paraId="39470234" w14:textId="77777777" w:rsidR="00CD08DE" w:rsidRPr="0067242F" w:rsidRDefault="00CD08DE" w:rsidP="007D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судебных исков к р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е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дакциям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0D1F" w14:textId="52DB59D6" w:rsidR="00CD08DE" w:rsidRPr="0067242F" w:rsidRDefault="00786D43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9F7" w14:textId="1BCB6CC3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54AA" w14:textId="5E379839" w:rsidR="00CD08DE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204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F7F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87F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F44" w14:textId="75E6E67E" w:rsidR="00CD08DE" w:rsidRPr="0067242F" w:rsidRDefault="00720F4B" w:rsidP="00D24C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CD08DE" w:rsidRPr="0067242F" w14:paraId="766F9369" w14:textId="77777777" w:rsidTr="00786D43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E7C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17A" w14:textId="5700C0B6" w:rsidR="00CD08DE" w:rsidRPr="0067242F" w:rsidRDefault="00CD08DE" w:rsidP="007D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Интеллектуальные 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права: </w:t>
            </w:r>
            <w:proofErr w:type="spellStart"/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деонтологич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е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ский</w:t>
            </w:r>
            <w:proofErr w:type="spellEnd"/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аспект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99E" w14:textId="48173AF2" w:rsidR="00CD08DE" w:rsidRPr="0067242F" w:rsidRDefault="00786D43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ED2" w14:textId="54F361BE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1D6" w14:textId="2ED45411" w:rsidR="00CD08DE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686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CF8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B37" w14:textId="1E03AA2C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DA5" w14:textId="0B070E26" w:rsidR="00CD08DE" w:rsidRPr="0067242F" w:rsidRDefault="00CD08DE" w:rsidP="00AB59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опрос, письменный опрос </w:t>
            </w:r>
          </w:p>
        </w:tc>
      </w:tr>
      <w:tr w:rsidR="00CD08DE" w:rsidRPr="0067242F" w14:paraId="3BD2091A" w14:textId="77777777" w:rsidTr="00786D43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67F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4208" w14:textId="25D4C09A" w:rsidR="00CD08DE" w:rsidRPr="0067242F" w:rsidRDefault="00CD08DE" w:rsidP="001815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Итого по модулю 2: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F0E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DBD7" w14:textId="07CEDBD0" w:rsidR="00CD08DE" w:rsidRPr="0067242F" w:rsidRDefault="00786D43" w:rsidP="00786D4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8980" w14:textId="45C81899" w:rsidR="00CD08DE" w:rsidRPr="0067242F" w:rsidRDefault="00786D43" w:rsidP="00104A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08DE" w:rsidRPr="006724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1B8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119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6D74" w14:textId="5F8E4D00" w:rsidR="00CD08DE" w:rsidRPr="0067242F" w:rsidRDefault="00786D43" w:rsidP="00396D2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08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818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DE" w:rsidRPr="0067242F" w14:paraId="2584EA8A" w14:textId="77777777" w:rsidTr="00786D43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EFC2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926" w14:textId="6A7D8952" w:rsidR="00CD08DE" w:rsidRPr="0067242F" w:rsidRDefault="00CD08DE" w:rsidP="001815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A32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8EC" w14:textId="51052542" w:rsidR="00CD08DE" w:rsidRPr="0067242F" w:rsidRDefault="00CD08DE" w:rsidP="001815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617" w14:textId="59DE221A" w:rsidR="00CD08DE" w:rsidRPr="0067242F" w:rsidRDefault="00CD08DE" w:rsidP="001815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477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01E" w14:textId="77777777" w:rsidR="00CD08DE" w:rsidRPr="0067242F" w:rsidRDefault="00CD08DE" w:rsidP="0018157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15C" w14:textId="5F15343C" w:rsidR="00CD08DE" w:rsidRPr="0067242F" w:rsidRDefault="00CD08DE" w:rsidP="001815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27E9" w14:textId="791EA901" w:rsidR="00CD08DE" w:rsidRPr="0067242F" w:rsidRDefault="00786D43" w:rsidP="004E5C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08DE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</w:tbl>
    <w:p w14:paraId="77268240" w14:textId="77777777" w:rsidR="00F32A47" w:rsidRPr="0067242F" w:rsidRDefault="00F32A47" w:rsidP="00FE5EF9">
      <w:pPr>
        <w:rPr>
          <w:rFonts w:ascii="Times New Roman" w:hAnsi="Times New Roman" w:cs="Times New Roman"/>
          <w:sz w:val="28"/>
          <w:szCs w:val="28"/>
        </w:rPr>
      </w:pPr>
    </w:p>
    <w:p w14:paraId="1B5FD474" w14:textId="77777777" w:rsidR="00FE5EF9" w:rsidRPr="004E5C2A" w:rsidRDefault="00FE5EF9" w:rsidP="00FE5EF9">
      <w:pPr>
        <w:rPr>
          <w:rFonts w:ascii="Times New Roman" w:hAnsi="Times New Roman" w:cs="Times New Roman"/>
          <w:sz w:val="28"/>
          <w:szCs w:val="28"/>
        </w:rPr>
      </w:pPr>
      <w:r w:rsidRPr="004E5C2A">
        <w:rPr>
          <w:rFonts w:ascii="Times New Roman" w:hAnsi="Times New Roman" w:cs="Times New Roman"/>
          <w:sz w:val="28"/>
          <w:szCs w:val="28"/>
        </w:rPr>
        <w:t xml:space="preserve">4.2.2 Структура дисциплины в заочной форме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098"/>
        <w:gridCol w:w="709"/>
        <w:gridCol w:w="708"/>
        <w:gridCol w:w="851"/>
        <w:gridCol w:w="850"/>
        <w:gridCol w:w="993"/>
        <w:gridCol w:w="10"/>
        <w:gridCol w:w="698"/>
        <w:gridCol w:w="2268"/>
      </w:tblGrid>
      <w:tr w:rsidR="00CD08DE" w:rsidRPr="00AB5913" w14:paraId="1CA6F02C" w14:textId="77777777" w:rsidTr="00CD08DE">
        <w:trPr>
          <w:cantSplit/>
          <w:trHeight w:val="19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BB7" w14:textId="77777777" w:rsidR="00CD08DE" w:rsidRPr="00AB5913" w:rsidRDefault="00CD08DE" w:rsidP="00CD08D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21073" w14:textId="77777777" w:rsidR="00CD08DE" w:rsidRPr="00AB5913" w:rsidRDefault="00CD08DE" w:rsidP="00CD08D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DE4DE" w14:textId="77777777" w:rsidR="00CD08DE" w:rsidRPr="00AB5913" w:rsidRDefault="00CD08DE" w:rsidP="00CD08D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BC1F15D" w14:textId="77777777" w:rsidR="00CD08DE" w:rsidRPr="00AB5913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3A555906" w14:textId="77777777" w:rsidR="00CD08DE" w:rsidRPr="00AB5913" w:rsidRDefault="00CD08DE" w:rsidP="00CD08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505A8" w14:textId="77777777" w:rsidR="00CD08DE" w:rsidRPr="00AB5913" w:rsidRDefault="00CD08DE" w:rsidP="00CD0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  <w:p w14:paraId="2DF6ED00" w14:textId="77777777" w:rsidR="00CD08DE" w:rsidRPr="00AB5913" w:rsidRDefault="00CD08DE" w:rsidP="00CD0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DF83301" w14:textId="7BD35D6E" w:rsidR="00CD08DE" w:rsidRPr="00AB5913" w:rsidRDefault="00CD08DE" w:rsidP="00CD08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E08" w14:textId="77777777" w:rsidR="00CD08DE" w:rsidRPr="00AB5913" w:rsidRDefault="00CD08DE" w:rsidP="00CD08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 самостоятельную работу студентов и трудое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кость (в часах)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8ED305" w14:textId="06A06468" w:rsidR="00CD08DE" w:rsidRPr="00CD08DE" w:rsidRDefault="00CD08DE" w:rsidP="00CD08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в </w:t>
            </w:r>
            <w:proofErr w:type="spellStart"/>
            <w:r w:rsidRPr="00CD08DE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D08DE">
              <w:rPr>
                <w:rFonts w:ascii="Times New Roman" w:hAnsi="Times New Roman" w:cs="Times New Roman"/>
                <w:b/>
                <w:sz w:val="24"/>
                <w:szCs w:val="24"/>
              </w:rPr>
              <w:t>. з</w:t>
            </w:r>
            <w:r w:rsidRPr="00CD08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D08DE">
              <w:rPr>
                <w:rFonts w:ascii="Times New Roman" w:hAnsi="Times New Roman" w:cs="Times New Roman"/>
                <w:b/>
                <w:sz w:val="24"/>
                <w:szCs w:val="24"/>
              </w:rPr>
              <w:t>чет, экзамен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1D70" w14:textId="77777777" w:rsidR="00CD08DE" w:rsidRPr="00AB5913" w:rsidRDefault="00CD08DE" w:rsidP="00CD0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 успев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емости (по нед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лям семестра)</w:t>
            </w:r>
          </w:p>
          <w:p w14:paraId="70703B7C" w14:textId="77777777" w:rsidR="00CD08DE" w:rsidRPr="00AB5913" w:rsidRDefault="00CD08DE" w:rsidP="00CD0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точной аттестации (по семестрам)</w:t>
            </w:r>
          </w:p>
        </w:tc>
      </w:tr>
      <w:tr w:rsidR="00CD08DE" w:rsidRPr="00AB5913" w14:paraId="44D0AB7C" w14:textId="77777777" w:rsidTr="00CD08DE">
        <w:trPr>
          <w:cantSplit/>
          <w:trHeight w:val="154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7FA8" w14:textId="77777777" w:rsidR="00CD08DE" w:rsidRPr="00AB5913" w:rsidRDefault="00CD08DE" w:rsidP="00CD0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284D" w14:textId="77777777" w:rsidR="00CD08DE" w:rsidRPr="00AB5913" w:rsidRDefault="00CD08DE" w:rsidP="00CD08D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6042" w14:textId="77777777" w:rsidR="00CD08DE" w:rsidRPr="00AB5913" w:rsidRDefault="00CD08DE" w:rsidP="00CD08D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2CB0B2" w14:textId="77777777" w:rsidR="00CD08DE" w:rsidRPr="00AB5913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838C15" w14:textId="77777777" w:rsidR="00CD08DE" w:rsidRPr="00AB5913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A1DF4B" w14:textId="77777777" w:rsidR="00CD08DE" w:rsidRPr="00AB5913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ные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FFF5AB" w14:textId="77777777" w:rsidR="00CD08DE" w:rsidRPr="00AB5913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мост</w:t>
            </w:r>
            <w:proofErr w:type="spellEnd"/>
            <w:r w:rsidRPr="00AB5913">
              <w:rPr>
                <w:rFonts w:ascii="Times New Roman" w:hAnsi="Times New Roman" w:cs="Times New Roman"/>
                <w:b/>
                <w:sz w:val="24"/>
                <w:szCs w:val="24"/>
              </w:rPr>
              <w:t>. раб.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8E85" w14:textId="77777777" w:rsidR="00CD08DE" w:rsidRPr="00AB5913" w:rsidRDefault="00CD08DE" w:rsidP="00CD0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F4A" w14:textId="77777777" w:rsidR="00CD08DE" w:rsidRPr="00AB5913" w:rsidRDefault="00CD08DE" w:rsidP="00CD0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DE" w:rsidRPr="00AB5913" w14:paraId="183CD296" w14:textId="77777777" w:rsidTr="003D75D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9754" w14:textId="77777777" w:rsidR="00CD08DE" w:rsidRPr="00AB5913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3ED7" w14:textId="77777777" w:rsidR="00CD08DE" w:rsidRPr="00786D43" w:rsidRDefault="00CD08DE" w:rsidP="00CD08DE">
            <w:pPr>
              <w:pStyle w:val="Default"/>
              <w:jc w:val="both"/>
              <w:rPr>
                <w:sz w:val="28"/>
                <w:szCs w:val="28"/>
              </w:rPr>
            </w:pPr>
            <w:r w:rsidRPr="00786D43">
              <w:rPr>
                <w:sz w:val="28"/>
                <w:szCs w:val="28"/>
              </w:rPr>
              <w:t xml:space="preserve">Модуль 1. Деонтология в профессиональной этике журналистского </w:t>
            </w:r>
          </w:p>
          <w:p w14:paraId="1610A955" w14:textId="77777777" w:rsidR="00CD08DE" w:rsidRPr="00786D43" w:rsidRDefault="00CD08DE" w:rsidP="00CD08DE">
            <w:pPr>
              <w:pStyle w:val="Default"/>
              <w:jc w:val="both"/>
              <w:rPr>
                <w:sz w:val="28"/>
                <w:szCs w:val="28"/>
              </w:rPr>
            </w:pPr>
            <w:r w:rsidRPr="00786D43">
              <w:rPr>
                <w:sz w:val="28"/>
                <w:szCs w:val="28"/>
              </w:rPr>
              <w:t xml:space="preserve">                   сообщества</w:t>
            </w:r>
          </w:p>
        </w:tc>
      </w:tr>
      <w:tr w:rsidR="00CD08DE" w:rsidRPr="0067242F" w14:paraId="1AD97892" w14:textId="77777777" w:rsidTr="00CD08DE">
        <w:trPr>
          <w:trHeight w:val="2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A83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25E" w14:textId="77777777" w:rsidR="00CD08DE" w:rsidRPr="0067242F" w:rsidRDefault="00CD08DE" w:rsidP="00CD0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Этические стандарты. 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тория,</w:t>
            </w:r>
          </w:p>
          <w:p w14:paraId="7A05E6DF" w14:textId="77777777" w:rsidR="00CD08DE" w:rsidRPr="0067242F" w:rsidRDefault="00CD08DE" w:rsidP="00CD0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развитие, с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о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временность. Кодексы в с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стеме деонт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о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логии журн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листики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2DD" w14:textId="3E7640EB" w:rsidR="00CD08DE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A55C99" w14:textId="5262744E" w:rsidR="00CD08DE" w:rsidRDefault="00CD08DE" w:rsidP="00CD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4B4EC" w14:textId="12EECDA5" w:rsidR="00CD08DE" w:rsidRPr="00CD08DE" w:rsidRDefault="00CD08DE" w:rsidP="00C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82A" w14:textId="77777777" w:rsidR="00CD08DE" w:rsidRPr="0067242F" w:rsidRDefault="00CD08DE" w:rsidP="00C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87F" w14:textId="77777777" w:rsidR="00CD08DE" w:rsidRPr="0067242F" w:rsidRDefault="00CD08DE" w:rsidP="00C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48B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B41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6BF" w14:textId="77777777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    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A39" w14:textId="7F5F5E70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Рефераты,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клады</w:t>
            </w:r>
          </w:p>
        </w:tc>
      </w:tr>
      <w:tr w:rsidR="00CD08DE" w:rsidRPr="0067242F" w14:paraId="366EEFCD" w14:textId="77777777" w:rsidTr="00CD08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70B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7D8" w14:textId="77777777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Итого по м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дулю 1: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1F4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9317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A02A" w14:textId="77777777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7AF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8E6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3813" w14:textId="77777777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     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8F1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DE" w:rsidRPr="0067242F" w14:paraId="5D6AC98D" w14:textId="77777777" w:rsidTr="003D75D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4D4" w14:textId="77777777" w:rsidR="00CD08DE" w:rsidRPr="0067242F" w:rsidRDefault="00CD08DE" w:rsidP="00CD08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1C2F" w14:textId="77777777" w:rsidR="00CD08DE" w:rsidRPr="0067242F" w:rsidRDefault="00CD08DE" w:rsidP="00CD08DE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  <w:proofErr w:type="spellStart"/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Деонтологические</w:t>
            </w:r>
            <w:proofErr w:type="spellEnd"/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в журналистике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ценностные </w:t>
            </w:r>
          </w:p>
          <w:p w14:paraId="031F28BF" w14:textId="77777777" w:rsidR="00CD08DE" w:rsidRPr="0067242F" w:rsidRDefault="00CD08DE" w:rsidP="00CD08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 ориентиры</w:t>
            </w:r>
          </w:p>
        </w:tc>
      </w:tr>
      <w:tr w:rsidR="00CD08DE" w:rsidRPr="0067242F" w14:paraId="48998099" w14:textId="77777777" w:rsidTr="00CD08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1FD5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7A8" w14:textId="77777777" w:rsidR="00CD08DE" w:rsidRPr="0067242F" w:rsidRDefault="00CD08DE" w:rsidP="00CD0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Методы пол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у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чения инфо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р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мации.</w:t>
            </w:r>
          </w:p>
          <w:p w14:paraId="6DFD435F" w14:textId="77777777" w:rsidR="00CD08DE" w:rsidRPr="0067242F" w:rsidRDefault="00CD08DE" w:rsidP="00CD0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Источники 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формации. Журналист и информатор: проблема</w:t>
            </w:r>
          </w:p>
          <w:p w14:paraId="280E8E52" w14:textId="77777777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о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387" w14:textId="77777777" w:rsidR="00786D43" w:rsidRDefault="00786D43" w:rsidP="00CD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73698" w14:textId="5A89ECB5" w:rsidR="00CD08DE" w:rsidRPr="00CD08DE" w:rsidRDefault="00CD08DE" w:rsidP="00C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F177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45BC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F87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CE7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E21C" w14:textId="77777777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      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DFE" w14:textId="6C2E3BA0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письменный опрос</w:t>
            </w:r>
          </w:p>
        </w:tc>
      </w:tr>
      <w:tr w:rsidR="00CD08DE" w:rsidRPr="0067242F" w14:paraId="46C71FC9" w14:textId="77777777" w:rsidTr="00CD08DE">
        <w:trPr>
          <w:trHeight w:val="9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59EE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BF7" w14:textId="77777777" w:rsidR="00CD08DE" w:rsidRPr="0067242F" w:rsidRDefault="00CD08DE" w:rsidP="00CD0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Основные пр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чины</w:t>
            </w:r>
          </w:p>
          <w:p w14:paraId="31AA87AA" w14:textId="77777777" w:rsidR="00CD08DE" w:rsidRPr="0067242F" w:rsidRDefault="00CD08DE" w:rsidP="00CD0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судебных 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ков к редакц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 w:rsidRPr="0067242F">
              <w:rPr>
                <w:rFonts w:ascii="Times New Roman" w:eastAsia="TimesNewRomanPSMT" w:hAnsi="Times New Roman" w:cs="Times New Roman"/>
                <w:sz w:val="28"/>
                <w:szCs w:val="28"/>
              </w:rPr>
              <w:t>ям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E03" w14:textId="578291F9" w:rsidR="00CD08DE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26D50C" w14:textId="246B2BCE" w:rsidR="00CD08DE" w:rsidRPr="00CD08DE" w:rsidRDefault="00CD08DE" w:rsidP="00CD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207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E7B0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90E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7D1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C92" w14:textId="77777777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     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077" w14:textId="5C3892AC" w:rsidR="00CD08DE" w:rsidRPr="0067242F" w:rsidRDefault="0042622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Доклад, эссе</w:t>
            </w:r>
          </w:p>
        </w:tc>
      </w:tr>
      <w:tr w:rsidR="00CD08DE" w:rsidRPr="0067242F" w14:paraId="4CAE86BB" w14:textId="77777777" w:rsidTr="00CD08DE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197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4D96" w14:textId="58BF33D4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Итого по м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дулю 2: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FC2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217F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6FFD" w14:textId="731BC6B3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F7B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1F8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0A3A" w14:textId="03F8F62F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9AE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DE" w:rsidRPr="0067242F" w14:paraId="5FD69676" w14:textId="77777777" w:rsidTr="00CD08DE">
        <w:trPr>
          <w:trHeight w:val="6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AB3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5D1" w14:textId="7FA098AC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937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A41" w14:textId="1829C1BA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03E" w14:textId="5236943B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5DE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A18" w14:textId="77777777" w:rsidR="00CD08DE" w:rsidRPr="0067242F" w:rsidRDefault="00CD08DE" w:rsidP="00CD08D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46E4" w14:textId="22B0DB24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C2E" w14:textId="2ACA7CE6" w:rsidR="00CD08DE" w:rsidRPr="0067242F" w:rsidRDefault="00CD08DE" w:rsidP="00CD08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14:paraId="17803333" w14:textId="42A7A3F6" w:rsidR="008E2126" w:rsidRPr="007D3E3C" w:rsidRDefault="008E2126" w:rsidP="00A37A8A">
      <w:pPr>
        <w:jc w:val="both"/>
        <w:rPr>
          <w:rFonts w:ascii="Times New Roman" w:hAnsi="Times New Roman" w:cs="Times New Roman"/>
          <w:b/>
          <w:color w:val="000000"/>
        </w:rPr>
      </w:pPr>
    </w:p>
    <w:p w14:paraId="2C38E898" w14:textId="77777777" w:rsidR="00872333" w:rsidRPr="00872333" w:rsidRDefault="00872333" w:rsidP="004B4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4.3. Содержание дисциплины, структурированное по темам (разделам) </w:t>
      </w:r>
    </w:p>
    <w:p w14:paraId="1E3FEA7C" w14:textId="77777777" w:rsidR="00872333" w:rsidRPr="00872333" w:rsidRDefault="00872333" w:rsidP="004B4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4.3.1. Содержание лекционных занятий по дисциплине </w:t>
      </w:r>
    </w:p>
    <w:p w14:paraId="151353AB" w14:textId="77777777" w:rsidR="001A2DDC" w:rsidRDefault="00872333" w:rsidP="00104AAB">
      <w:pPr>
        <w:pStyle w:val="Defaul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1. </w:t>
      </w:r>
      <w:r w:rsidR="00104AAB" w:rsidRPr="001A2DDC">
        <w:rPr>
          <w:b/>
          <w:sz w:val="28"/>
          <w:szCs w:val="28"/>
        </w:rPr>
        <w:t xml:space="preserve">Деонтология в профессиональной этике журналистского </w:t>
      </w:r>
    </w:p>
    <w:p w14:paraId="217D7893" w14:textId="77777777" w:rsidR="00104AAB" w:rsidRPr="001A2DDC" w:rsidRDefault="001A2DDC" w:rsidP="00104AAB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04AAB" w:rsidRPr="001A2DDC">
        <w:rPr>
          <w:b/>
          <w:sz w:val="28"/>
          <w:szCs w:val="28"/>
        </w:rPr>
        <w:t>сообще</w:t>
      </w:r>
      <w:r>
        <w:rPr>
          <w:b/>
          <w:sz w:val="28"/>
          <w:szCs w:val="28"/>
        </w:rPr>
        <w:t>ства</w:t>
      </w:r>
    </w:p>
    <w:p w14:paraId="658774BE" w14:textId="77777777" w:rsidR="00872333" w:rsidRPr="00872333" w:rsidRDefault="00872333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698F5" w14:textId="3355DEB1" w:rsidR="0066137C" w:rsidRDefault="00872333" w:rsidP="00414F3E">
      <w:pPr>
        <w:tabs>
          <w:tab w:val="left" w:pos="14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</w:t>
      </w:r>
      <w:r w:rsidRPr="004B4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Введение в деонтоло</w:t>
      </w:r>
      <w:r w:rsidR="0067242F">
        <w:rPr>
          <w:rFonts w:ascii="Times New Roman" w:eastAsia="TimesNewRomanPSMT" w:hAnsi="Times New Roman" w:cs="Times New Roman"/>
          <w:b/>
          <w:sz w:val="28"/>
          <w:szCs w:val="28"/>
        </w:rPr>
        <w:t>гию журналистики. Терминология</w:t>
      </w:r>
      <w:r w:rsidR="0066137C">
        <w:rPr>
          <w:rFonts w:ascii="Times New Roman" w:eastAsia="TimesNewRomanPSMT" w:hAnsi="Times New Roman" w:cs="Times New Roman"/>
          <w:b/>
          <w:sz w:val="28"/>
          <w:szCs w:val="28"/>
        </w:rPr>
        <w:t xml:space="preserve">   </w:t>
      </w:r>
    </w:p>
    <w:p w14:paraId="38C23DA5" w14:textId="77777777" w:rsidR="00872333" w:rsidRDefault="00872333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2333">
        <w:rPr>
          <w:rFonts w:ascii="Times New Roman" w:eastAsia="TimesNewRomanPSMT" w:hAnsi="Times New Roman" w:cs="Times New Roman"/>
          <w:sz w:val="28"/>
          <w:szCs w:val="28"/>
        </w:rPr>
        <w:t>История деонтологии (в медицине, юриспруденции, журналистике). Ра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личие между обязанностью и ответственностью. Понятие о должном в пр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фессии как осно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ве 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деонтологии. Теория социальной ответственности. Пр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блема морального выбора.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Понятие о терминах, используемых применительно к деонтологии журналистики.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Обоснование целей и задач курса. Обзор уче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872333">
        <w:rPr>
          <w:rFonts w:ascii="Times New Roman" w:eastAsia="TimesNewRomanPSMT" w:hAnsi="Times New Roman" w:cs="Times New Roman"/>
          <w:sz w:val="28"/>
          <w:szCs w:val="28"/>
        </w:rPr>
        <w:t>но-методического и информационного обеспечения дисциплины (литература, сетевые ресурсы)</w:t>
      </w:r>
    </w:p>
    <w:p w14:paraId="0EC3C22E" w14:textId="77777777" w:rsidR="00D346CB" w:rsidRPr="00414F3E" w:rsidRDefault="00D346CB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proofErr w:type="spellStart"/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Медиаправо</w:t>
      </w:r>
      <w:proofErr w:type="spellEnd"/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 xml:space="preserve"> в системе деонтологии журналистики</w:t>
      </w:r>
    </w:p>
    <w:p w14:paraId="06FD0D05" w14:textId="77777777" w:rsidR="00D346CB" w:rsidRDefault="00D346CB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46CB">
        <w:rPr>
          <w:rFonts w:ascii="Times New Roman" w:eastAsia="TimesNewRomanPSMT" w:hAnsi="Times New Roman" w:cs="Times New Roman"/>
          <w:sz w:val="28"/>
          <w:szCs w:val="28"/>
        </w:rPr>
        <w:t xml:space="preserve">Понятие о массово-информационном праве как специфической </w:t>
      </w:r>
      <w:proofErr w:type="spellStart"/>
      <w:r w:rsidRPr="00D346CB">
        <w:rPr>
          <w:rFonts w:ascii="Times New Roman" w:eastAsia="TimesNewRomanPSMT" w:hAnsi="Times New Roman" w:cs="Times New Roman"/>
          <w:sz w:val="28"/>
          <w:szCs w:val="28"/>
        </w:rPr>
        <w:t>подо</w:t>
      </w:r>
      <w:r w:rsidRPr="00D346CB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D346CB">
        <w:rPr>
          <w:rFonts w:ascii="Times New Roman" w:eastAsia="TimesNewRomanPSMT" w:hAnsi="Times New Roman" w:cs="Times New Roman"/>
          <w:sz w:val="28"/>
          <w:szCs w:val="28"/>
        </w:rPr>
        <w:t>расли</w:t>
      </w:r>
      <w:proofErr w:type="spellEnd"/>
      <w:r w:rsidRPr="00D346CB">
        <w:rPr>
          <w:rFonts w:ascii="Times New Roman" w:eastAsia="TimesNewRomanPSMT" w:hAnsi="Times New Roman" w:cs="Times New Roman"/>
          <w:sz w:val="28"/>
          <w:szCs w:val="28"/>
        </w:rPr>
        <w:t xml:space="preserve"> права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D346CB">
        <w:rPr>
          <w:rFonts w:ascii="Times New Roman" w:eastAsia="TimesNewRomanPSMT" w:hAnsi="Times New Roman" w:cs="Times New Roman"/>
          <w:sz w:val="28"/>
          <w:szCs w:val="28"/>
        </w:rPr>
        <w:t>Источники законодательства о СМИ. Международные и отеч</w:t>
      </w:r>
      <w:r w:rsidRPr="00D346CB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D346CB">
        <w:rPr>
          <w:rFonts w:ascii="Times New Roman" w:eastAsia="TimesNewRomanPSMT" w:hAnsi="Times New Roman" w:cs="Times New Roman"/>
          <w:sz w:val="28"/>
          <w:szCs w:val="28"/>
        </w:rPr>
        <w:t>ственные правовые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46CB">
        <w:rPr>
          <w:rFonts w:ascii="Times New Roman" w:eastAsia="TimesNewRomanPSMT" w:hAnsi="Times New Roman" w:cs="Times New Roman"/>
          <w:sz w:val="28"/>
          <w:szCs w:val="28"/>
        </w:rPr>
        <w:t>нормы о свободе слова, свободе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46CB">
        <w:rPr>
          <w:rFonts w:ascii="Times New Roman" w:eastAsia="TimesNewRomanPSMT" w:hAnsi="Times New Roman" w:cs="Times New Roman"/>
          <w:sz w:val="28"/>
          <w:szCs w:val="28"/>
        </w:rPr>
        <w:t>массовой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46CB">
        <w:rPr>
          <w:rFonts w:ascii="Times New Roman" w:eastAsia="TimesNewRomanPSMT" w:hAnsi="Times New Roman" w:cs="Times New Roman"/>
          <w:sz w:val="28"/>
          <w:szCs w:val="28"/>
        </w:rPr>
        <w:t>информации и свободе выражения мнения</w:t>
      </w:r>
      <w:r w:rsidR="004B412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34E93609" w14:textId="77777777" w:rsidR="004B412C" w:rsidRPr="00414F3E" w:rsidRDefault="004B412C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Тема 3</w:t>
      </w:r>
      <w:r w:rsidR="001E2D75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 xml:space="preserve"> Этические стандарты. История, развитие, современность. Кодексы в си</w:t>
      </w:r>
      <w:r w:rsidR="00414F3E">
        <w:rPr>
          <w:rFonts w:ascii="Times New Roman" w:eastAsia="TimesNewRomanPSMT" w:hAnsi="Times New Roman" w:cs="Times New Roman"/>
          <w:b/>
          <w:sz w:val="28"/>
          <w:szCs w:val="28"/>
        </w:rPr>
        <w:t xml:space="preserve">стеме деонтологии журналистики </w:t>
      </w:r>
    </w:p>
    <w:p w14:paraId="71CABA1A" w14:textId="77777777" w:rsidR="004B412C" w:rsidRDefault="004B412C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412C">
        <w:rPr>
          <w:rFonts w:ascii="Times New Roman" w:eastAsia="TimesNewRomanPSMT" w:hAnsi="Times New Roman" w:cs="Times New Roman"/>
          <w:sz w:val="28"/>
          <w:szCs w:val="28"/>
        </w:rPr>
        <w:t>Этический стандарт как концептуальный документ профессиональной корпорации, моральные предписания поведения журналиста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Предпосылки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причины появления кодексов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профессиональной этики, зафиксированные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в них принципы, требования и рекомендации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их роль в формировании профе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сионального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долга и ответственности. Документы международных професс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ональных организаций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национальных информационных организаций (коде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lastRenderedPageBreak/>
        <w:t>сы, хартии, декларации, резолюции, пакты, положения, меморандумы). Пр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фессиональное самосознание журналиста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проблема выбора</w:t>
      </w:r>
    </w:p>
    <w:p w14:paraId="0952788D" w14:textId="77777777" w:rsidR="004B412C" w:rsidRDefault="004B412C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76B80" w14:textId="52C4BF7C" w:rsidR="004B412C" w:rsidRPr="00414F3E" w:rsidRDefault="004B412C" w:rsidP="0042622E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  <w:r w:rsidR="00414F3E" w:rsidRPr="00414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F3E" w:rsidRPr="00414F3E">
        <w:rPr>
          <w:rFonts w:ascii="Times New Roman" w:hAnsi="Times New Roman" w:cs="Times New Roman"/>
          <w:b/>
          <w:sz w:val="28"/>
          <w:szCs w:val="28"/>
        </w:rPr>
        <w:t>Деонтологические</w:t>
      </w:r>
      <w:proofErr w:type="spellEnd"/>
      <w:r w:rsidR="00414F3E" w:rsidRPr="00414F3E">
        <w:rPr>
          <w:rFonts w:ascii="Times New Roman" w:hAnsi="Times New Roman" w:cs="Times New Roman"/>
          <w:b/>
          <w:sz w:val="28"/>
          <w:szCs w:val="28"/>
        </w:rPr>
        <w:t xml:space="preserve"> принципы в журналистике</w:t>
      </w:r>
      <w:r w:rsidR="00A6542A">
        <w:rPr>
          <w:rFonts w:ascii="Times New Roman" w:eastAsia="TimesNewRomanPSMT" w:hAnsi="Times New Roman" w:cs="Times New Roman"/>
          <w:b/>
          <w:sz w:val="28"/>
          <w:szCs w:val="28"/>
        </w:rPr>
        <w:t xml:space="preserve"> и ценностные </w:t>
      </w:r>
      <w:r w:rsidR="00414F3E" w:rsidRPr="00414F3E">
        <w:rPr>
          <w:rFonts w:ascii="Times New Roman" w:eastAsia="TimesNewRomanPSMT" w:hAnsi="Times New Roman" w:cs="Times New Roman"/>
          <w:b/>
          <w:sz w:val="28"/>
          <w:szCs w:val="28"/>
        </w:rPr>
        <w:t>ориентиры</w:t>
      </w:r>
    </w:p>
    <w:p w14:paraId="3813E2C5" w14:textId="77777777" w:rsidR="004B412C" w:rsidRPr="004B412C" w:rsidRDefault="004B412C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 xml:space="preserve"> Методы получения информации.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Источники информации. Журналист и информатор: проблема ответственности</w:t>
      </w:r>
    </w:p>
    <w:p w14:paraId="6DEF6E2A" w14:textId="77777777" w:rsidR="004B412C" w:rsidRPr="004B412C" w:rsidRDefault="004B412C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412C">
        <w:rPr>
          <w:rFonts w:ascii="Times New Roman" w:eastAsia="TimesNewRomanPSMT" w:hAnsi="Times New Roman" w:cs="Times New Roman"/>
          <w:sz w:val="28"/>
          <w:szCs w:val="28"/>
        </w:rPr>
        <w:t>Право на доступ к информации, ее поиск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получение и распространение. Право редакции на запрос информации. Аккредитация и ее лишение при нарушении правил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Пресс-конференции. Этические ограничения при испол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зовании методов «маска»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="00285A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«смена профессии», «скрытое наблюдение». Виды тайн. Ответственность за распространение секретной информации.</w:t>
      </w:r>
    </w:p>
    <w:p w14:paraId="72D29BEE" w14:textId="5D018ED3" w:rsidR="004B412C" w:rsidRDefault="004B412C" w:rsidP="00553D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412C">
        <w:rPr>
          <w:rFonts w:ascii="Times New Roman" w:eastAsia="TimesNewRomanPSMT" w:hAnsi="Times New Roman" w:cs="Times New Roman"/>
          <w:sz w:val="28"/>
          <w:szCs w:val="28"/>
        </w:rPr>
        <w:t>Официальные источники информации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Проверка компетентности и об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ъ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ективности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источника сведений, экономические, политические и иные интер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сы информатора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Соблюдение профессиональных этических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норм при общ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нии с информатором. Нравственна</w:t>
      </w:r>
      <w:r w:rsidR="00553DA6">
        <w:rPr>
          <w:rFonts w:ascii="Times New Roman" w:eastAsia="TimesNewRomanPSMT" w:hAnsi="Times New Roman" w:cs="Times New Roman"/>
          <w:sz w:val="28"/>
          <w:szCs w:val="28"/>
        </w:rPr>
        <w:t xml:space="preserve">я ответственность журналиста за 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безопа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4B412C">
        <w:rPr>
          <w:rFonts w:ascii="Times New Roman" w:eastAsia="TimesNewRomanPSMT" w:hAnsi="Times New Roman" w:cs="Times New Roman"/>
          <w:sz w:val="28"/>
          <w:szCs w:val="28"/>
        </w:rPr>
        <w:t>ность информатора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14B4DC38" w14:textId="60F2D422" w:rsidR="00B535C4" w:rsidRPr="00D84C33" w:rsidRDefault="00B535C4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Тема 2. Границы свободы при создании </w:t>
      </w:r>
      <w:proofErr w:type="spellStart"/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>медиаконтента</w:t>
      </w:r>
      <w:proofErr w:type="spellEnd"/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>: ценностные ориентиры</w:t>
      </w:r>
    </w:p>
    <w:p w14:paraId="79711367" w14:textId="77777777" w:rsidR="00285A98" w:rsidRPr="00285A98" w:rsidRDefault="00285A98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85A98">
        <w:rPr>
          <w:rFonts w:ascii="Times New Roman" w:eastAsia="TimesNewRomanPSMT" w:hAnsi="Times New Roman" w:cs="Times New Roman"/>
          <w:sz w:val="28"/>
          <w:szCs w:val="28"/>
        </w:rPr>
        <w:t>Объективный и субъективный характер ответственности журналиста. Независимость журналиста и конфликт интересов (проблема подкупа: журн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листика как «экономическое сотрудничество»). Защита социальных ценн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стей. Этический подход к редактированию материалов, соблюдение норм а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то</w:t>
      </w:r>
      <w:r w:rsidR="00D84C33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ского права. Корректность при освещении конфликтов. Критический по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ход к статистике, использованию цитат, сенсационности,</w:t>
      </w:r>
      <w:r w:rsidR="00D84C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использованию сл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хов и домыслов, борьба с соблазном манипулирования. Осознанная на уровне внутренней необходимости ответственность за полноту, правдивость, дост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верность и оперативность информации, готовность признать ошибки и испр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вить их.</w:t>
      </w:r>
    </w:p>
    <w:p w14:paraId="02024611" w14:textId="77777777" w:rsidR="00285A98" w:rsidRPr="00D84C33" w:rsidRDefault="00B535C4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>Тема 3. Основные причины судебных исков к редакциям СМИ</w:t>
      </w:r>
    </w:p>
    <w:p w14:paraId="2C46A02A" w14:textId="77777777" w:rsidR="00285A98" w:rsidRPr="00285A98" w:rsidRDefault="00285A98" w:rsidP="005B01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85A98">
        <w:rPr>
          <w:rFonts w:ascii="Times New Roman" w:eastAsia="TimesNewRomanPSMT" w:hAnsi="Times New Roman" w:cs="Times New Roman"/>
          <w:sz w:val="28"/>
          <w:szCs w:val="28"/>
        </w:rPr>
        <w:lastRenderedPageBreak/>
        <w:t>Понятие об иске как средстве защиты нарушенного права. Причины конфликтных ситуаций: злоупотребление свободой массовой информации и правами журналиста, распространение недостоверных сведений, вторжение в личную жизнь, клевета и оскорбление, нарушение законодательства</w:t>
      </w:r>
      <w:r w:rsidR="005B01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об авто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ском праве, распространение порочащих сведений, введение в заблуждение. Журналист как одна из сторон в процессе. Освобождение от ответственности. Анализ</w:t>
      </w:r>
      <w:r w:rsidR="00414F3E">
        <w:rPr>
          <w:rFonts w:ascii="Times New Roman" w:eastAsia="TimesNewRomanPSMT" w:hAnsi="Times New Roman" w:cs="Times New Roman"/>
          <w:sz w:val="28"/>
          <w:szCs w:val="28"/>
        </w:rPr>
        <w:t xml:space="preserve"> конкретных судебных процессов.</w:t>
      </w:r>
    </w:p>
    <w:p w14:paraId="2C7B489F" w14:textId="77777777" w:rsidR="00285A98" w:rsidRPr="00D84C33" w:rsidRDefault="00B535C4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Тема 4. Интеллектуальные права: </w:t>
      </w:r>
      <w:proofErr w:type="spellStart"/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>деонтологический</w:t>
      </w:r>
      <w:proofErr w:type="spellEnd"/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 аспект</w:t>
      </w:r>
    </w:p>
    <w:p w14:paraId="109DD2AF" w14:textId="77777777" w:rsidR="00285A98" w:rsidRDefault="00285A98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85A98">
        <w:rPr>
          <w:rFonts w:ascii="Times New Roman" w:eastAsia="TimesNewRomanPSMT" w:hAnsi="Times New Roman" w:cs="Times New Roman"/>
          <w:sz w:val="28"/>
          <w:szCs w:val="28"/>
        </w:rPr>
        <w:t>Автор, произведение как объект права, исключительное право на прои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ведение. Основания для свободного использования произведения в СМИ. Специфика правоотношений субъектов права в СМИ. Авторское право на н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285A98">
        <w:rPr>
          <w:rFonts w:ascii="Times New Roman" w:eastAsia="TimesNewRomanPSMT" w:hAnsi="Times New Roman" w:cs="Times New Roman"/>
          <w:sz w:val="28"/>
          <w:szCs w:val="28"/>
        </w:rPr>
        <w:t>востное сообщение. Особенности использования служебных произведений. Интервью: правовые и этические аспекты. Виды ответственности за плагиат и иные нарушения в сфере интеллектуальных прав.</w:t>
      </w:r>
    </w:p>
    <w:p w14:paraId="11A82BAA" w14:textId="77777777" w:rsidR="001E2D75" w:rsidRPr="00285A98" w:rsidRDefault="001E2D75" w:rsidP="00414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B9FD30C" w14:textId="77777777" w:rsidR="00D84C33" w:rsidRDefault="003E451E" w:rsidP="00D84C3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4.3.2. Содержание лабора</w:t>
      </w:r>
      <w:r w:rsidR="00D84C33" w:rsidRPr="00D84C33">
        <w:rPr>
          <w:b/>
          <w:bCs/>
          <w:sz w:val="28"/>
          <w:szCs w:val="28"/>
        </w:rPr>
        <w:t xml:space="preserve">торно-практических занятий по дисциплине </w:t>
      </w:r>
    </w:p>
    <w:p w14:paraId="3D707FB3" w14:textId="77777777" w:rsidR="00547773" w:rsidRPr="00D84C33" w:rsidRDefault="00547773" w:rsidP="00D84C33">
      <w:pPr>
        <w:pStyle w:val="Default"/>
        <w:rPr>
          <w:sz w:val="28"/>
          <w:szCs w:val="28"/>
        </w:rPr>
      </w:pPr>
    </w:p>
    <w:p w14:paraId="1FDFD81C" w14:textId="77777777" w:rsidR="00547773" w:rsidRDefault="00D84C33" w:rsidP="00547773">
      <w:pPr>
        <w:pStyle w:val="Default"/>
        <w:jc w:val="both"/>
        <w:rPr>
          <w:b/>
          <w:sz w:val="28"/>
          <w:szCs w:val="28"/>
        </w:rPr>
      </w:pPr>
      <w:r w:rsidRPr="00D84C33">
        <w:rPr>
          <w:b/>
          <w:bCs/>
          <w:sz w:val="28"/>
          <w:szCs w:val="28"/>
        </w:rPr>
        <w:t>Модуль 1.</w:t>
      </w:r>
      <w:r w:rsidR="00547773" w:rsidRPr="00547773">
        <w:rPr>
          <w:b/>
          <w:sz w:val="28"/>
          <w:szCs w:val="28"/>
        </w:rPr>
        <w:t xml:space="preserve"> </w:t>
      </w:r>
      <w:r w:rsidR="00547773" w:rsidRPr="001A2DDC">
        <w:rPr>
          <w:b/>
          <w:sz w:val="28"/>
          <w:szCs w:val="28"/>
        </w:rPr>
        <w:t xml:space="preserve">Деонтология в профессиональной этике журналистского </w:t>
      </w:r>
    </w:p>
    <w:p w14:paraId="69727B18" w14:textId="77777777" w:rsidR="00547773" w:rsidRPr="001A2DDC" w:rsidRDefault="00547773" w:rsidP="0054777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A2DDC">
        <w:rPr>
          <w:b/>
          <w:sz w:val="28"/>
          <w:szCs w:val="28"/>
        </w:rPr>
        <w:t>сообще</w:t>
      </w:r>
      <w:r>
        <w:rPr>
          <w:b/>
          <w:sz w:val="28"/>
          <w:szCs w:val="28"/>
        </w:rPr>
        <w:t>ства</w:t>
      </w:r>
    </w:p>
    <w:p w14:paraId="67E92826" w14:textId="77777777" w:rsidR="004B412C" w:rsidRDefault="004B412C" w:rsidP="00D84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6313D" w14:textId="77777777" w:rsidR="00D84C33" w:rsidRDefault="00D84C33" w:rsidP="00D84C33">
      <w:pPr>
        <w:tabs>
          <w:tab w:val="left" w:pos="14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Введение в деонтологию журналистики. Терминология. Цели,</w:t>
      </w:r>
    </w:p>
    <w:p w14:paraId="468BDF88" w14:textId="31EC4C08" w:rsidR="00D84C33" w:rsidRPr="004B412C" w:rsidRDefault="00D84C33" w:rsidP="00D84C33">
      <w:pPr>
        <w:tabs>
          <w:tab w:val="left" w:pos="14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 </w:t>
      </w:r>
      <w:r w:rsidR="00553DA6">
        <w:rPr>
          <w:rFonts w:ascii="Times New Roman" w:eastAsia="TimesNewRomanPSMT" w:hAnsi="Times New Roman" w:cs="Times New Roman"/>
          <w:b/>
          <w:sz w:val="28"/>
          <w:szCs w:val="28"/>
        </w:rPr>
        <w:t xml:space="preserve"> задачи, содержание курса</w:t>
      </w:r>
    </w:p>
    <w:p w14:paraId="7F0B2D4F" w14:textId="77777777" w:rsidR="00D84C33" w:rsidRDefault="00D84C33" w:rsidP="00D84C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sz w:val="28"/>
          <w:szCs w:val="28"/>
        </w:rPr>
        <w:t xml:space="preserve">История деонтологии (в медицине, юриспруденции, журналистике). </w:t>
      </w:r>
    </w:p>
    <w:p w14:paraId="6AD625C9" w14:textId="77777777" w:rsidR="00D84C33" w:rsidRDefault="00D84C33" w:rsidP="00D84C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sz w:val="28"/>
          <w:szCs w:val="28"/>
        </w:rPr>
        <w:t xml:space="preserve">Понятие о должном в профессии как основе деонтологии. </w:t>
      </w:r>
    </w:p>
    <w:p w14:paraId="3474740D" w14:textId="77777777" w:rsidR="00D84C33" w:rsidRDefault="00D84C33" w:rsidP="00D84C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sz w:val="28"/>
          <w:szCs w:val="28"/>
        </w:rPr>
        <w:t xml:space="preserve">Теория социальной ответственности. Проблема морального выбора. </w:t>
      </w:r>
    </w:p>
    <w:p w14:paraId="7294DD14" w14:textId="77777777" w:rsidR="00D84C33" w:rsidRDefault="00D84C33" w:rsidP="00D84C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sz w:val="28"/>
          <w:szCs w:val="28"/>
        </w:rPr>
        <w:t>Понятие о терминах, используемых применительно к деонтологии жу</w:t>
      </w:r>
      <w:r w:rsidRPr="00D84C33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D84C33">
        <w:rPr>
          <w:rFonts w:ascii="Times New Roman" w:eastAsia="TimesNewRomanPSMT" w:hAnsi="Times New Roman" w:cs="Times New Roman"/>
          <w:sz w:val="28"/>
          <w:szCs w:val="28"/>
        </w:rPr>
        <w:t xml:space="preserve">налистики. Обоснование целей и задач курса. </w:t>
      </w:r>
    </w:p>
    <w:p w14:paraId="0E4C3284" w14:textId="7F119AE4" w:rsidR="00D84C33" w:rsidRPr="004E5C2A" w:rsidRDefault="00D84C33" w:rsidP="00D84C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sz w:val="28"/>
          <w:szCs w:val="28"/>
        </w:rPr>
        <w:t>Обзор учебно-методического и информационного обеспечения дисц</w:t>
      </w:r>
      <w:r w:rsidRPr="00D84C33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D84C33">
        <w:rPr>
          <w:rFonts w:ascii="Times New Roman" w:eastAsia="TimesNewRomanPSMT" w:hAnsi="Times New Roman" w:cs="Times New Roman"/>
          <w:sz w:val="28"/>
          <w:szCs w:val="28"/>
        </w:rPr>
        <w:t>плины (литература, сетевые ресурсы)</w:t>
      </w:r>
    </w:p>
    <w:p w14:paraId="1C3AB970" w14:textId="77777777" w:rsidR="00D84C33" w:rsidRPr="001E2D75" w:rsidRDefault="00D84C33" w:rsidP="00D84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Медиаправо</w:t>
      </w:r>
      <w:proofErr w:type="spellEnd"/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 xml:space="preserve"> в системе деонтологии журналистики</w:t>
      </w:r>
    </w:p>
    <w:p w14:paraId="13E8BC1B" w14:textId="77777777" w:rsidR="00D84C33" w:rsidRDefault="00D84C33" w:rsidP="00D84C3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D84C33">
        <w:rPr>
          <w:rFonts w:ascii="Times New Roman" w:eastAsia="TimesNewRomanPSMT" w:hAnsi="Times New Roman" w:cs="Times New Roman"/>
          <w:sz w:val="28"/>
          <w:szCs w:val="28"/>
        </w:rPr>
        <w:t xml:space="preserve">ассово-информационном праве как специфической </w:t>
      </w:r>
      <w:proofErr w:type="spellStart"/>
      <w:r w:rsidRPr="00D84C33">
        <w:rPr>
          <w:rFonts w:ascii="Times New Roman" w:eastAsia="TimesNewRomanPSMT" w:hAnsi="Times New Roman" w:cs="Times New Roman"/>
          <w:sz w:val="28"/>
          <w:szCs w:val="28"/>
        </w:rPr>
        <w:t>подотрасли</w:t>
      </w:r>
      <w:proofErr w:type="spellEnd"/>
      <w:r w:rsidRPr="00D84C33">
        <w:rPr>
          <w:rFonts w:ascii="Times New Roman" w:eastAsia="TimesNewRomanPSMT" w:hAnsi="Times New Roman" w:cs="Times New Roman"/>
          <w:sz w:val="28"/>
          <w:szCs w:val="28"/>
        </w:rPr>
        <w:t xml:space="preserve"> права. </w:t>
      </w:r>
    </w:p>
    <w:p w14:paraId="6285170C" w14:textId="77777777" w:rsidR="003E451E" w:rsidRDefault="003E451E" w:rsidP="003E451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lastRenderedPageBreak/>
        <w:t>Разница между профессиональным долгом и общественными функци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 xml:space="preserve">ми. </w:t>
      </w:r>
    </w:p>
    <w:p w14:paraId="26D20CE4" w14:textId="77777777" w:rsidR="003E451E" w:rsidRDefault="003E451E" w:rsidP="003E451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>Актуализация потребности в защите чести и достоинства журналиста.</w:t>
      </w:r>
    </w:p>
    <w:p w14:paraId="63453F06" w14:textId="77777777" w:rsidR="003E451E" w:rsidRDefault="00D84C33" w:rsidP="003E451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>Основные источники законодательства о СМИ.</w:t>
      </w:r>
    </w:p>
    <w:p w14:paraId="728FABDC" w14:textId="77777777" w:rsidR="00D84C33" w:rsidRPr="003E451E" w:rsidRDefault="00D84C33" w:rsidP="003E451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 xml:space="preserve"> Международные и отечественные правовые нормы о свободе слова, свободе массовой информации и свободе выражения мнения.</w:t>
      </w:r>
    </w:p>
    <w:p w14:paraId="0CC0F93B" w14:textId="77777777" w:rsidR="00D84C33" w:rsidRDefault="00D84C33" w:rsidP="00D84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2260BE5" w14:textId="77777777" w:rsidR="00D84C33" w:rsidRPr="001E2D75" w:rsidRDefault="00D84C33" w:rsidP="00D84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Этические стандарты. История, развитие, современность. Коде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к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 xml:space="preserve">сы в системе деонтологии журналистики </w:t>
      </w:r>
    </w:p>
    <w:p w14:paraId="68A34A9F" w14:textId="77777777" w:rsidR="003E451E" w:rsidRDefault="003E451E" w:rsidP="003E451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>Предпосылки и причины появления кодексов профессиональной этики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5B72AE52" w14:textId="77777777" w:rsidR="003E451E" w:rsidRDefault="003E451E" w:rsidP="003E451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84C33" w:rsidRPr="003E451E">
        <w:rPr>
          <w:rFonts w:ascii="Times New Roman" w:eastAsia="TimesNewRomanPSMT" w:hAnsi="Times New Roman" w:cs="Times New Roman"/>
          <w:sz w:val="28"/>
          <w:szCs w:val="28"/>
        </w:rPr>
        <w:t>Этический стандарт как концептуальный документ профессиональной корпорации, моральные предписания поведения журналиста.</w:t>
      </w:r>
    </w:p>
    <w:p w14:paraId="59966398" w14:textId="77777777" w:rsidR="003E451E" w:rsidRDefault="00D84C33" w:rsidP="003E451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 xml:space="preserve"> Документы международных профессиональных организаций и наци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 xml:space="preserve">нальных информационных организаций (кодексы, хартии, декларации, резолюции, пакты, положения, меморандумы). </w:t>
      </w:r>
    </w:p>
    <w:p w14:paraId="797795F5" w14:textId="77777777" w:rsidR="00D84C33" w:rsidRPr="003E451E" w:rsidRDefault="00D84C33" w:rsidP="003E451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>Профессиональное самосознание журналиста и проблема выбора</w:t>
      </w:r>
    </w:p>
    <w:p w14:paraId="7BC0CCBD" w14:textId="77777777" w:rsidR="00D84C33" w:rsidRPr="00D84C33" w:rsidRDefault="00D84C33" w:rsidP="00D84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23C8C37" w14:textId="77777777" w:rsidR="00A37A8A" w:rsidRDefault="00D84C33" w:rsidP="00D84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2</w:t>
      </w:r>
      <w:r w:rsidRPr="00D84C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7773" w:rsidRPr="00547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773" w:rsidRPr="00414F3E">
        <w:rPr>
          <w:rFonts w:ascii="Times New Roman" w:hAnsi="Times New Roman" w:cs="Times New Roman"/>
          <w:b/>
          <w:sz w:val="28"/>
          <w:szCs w:val="28"/>
        </w:rPr>
        <w:t>Деонтологические</w:t>
      </w:r>
      <w:proofErr w:type="spellEnd"/>
      <w:r w:rsidR="00547773" w:rsidRPr="00414F3E">
        <w:rPr>
          <w:rFonts w:ascii="Times New Roman" w:hAnsi="Times New Roman" w:cs="Times New Roman"/>
          <w:b/>
          <w:sz w:val="28"/>
          <w:szCs w:val="28"/>
        </w:rPr>
        <w:t xml:space="preserve"> принципы в журналистике</w:t>
      </w:r>
      <w:r w:rsidR="007E1EFF">
        <w:rPr>
          <w:rFonts w:ascii="Times New Roman" w:eastAsia="TimesNewRomanPSMT" w:hAnsi="Times New Roman" w:cs="Times New Roman"/>
          <w:b/>
          <w:sz w:val="28"/>
          <w:szCs w:val="28"/>
        </w:rPr>
        <w:t xml:space="preserve"> и ценностные </w:t>
      </w:r>
      <w:r w:rsidR="00A37A8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14:paraId="0D1C2B3D" w14:textId="22B07DA0" w:rsidR="001851CD" w:rsidRPr="00786D43" w:rsidRDefault="00A37A8A" w:rsidP="00D84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      </w:t>
      </w:r>
      <w:r w:rsidR="001851CD" w:rsidRPr="00414F3E">
        <w:rPr>
          <w:rFonts w:ascii="Times New Roman" w:eastAsia="TimesNewRomanPSMT" w:hAnsi="Times New Roman" w:cs="Times New Roman"/>
          <w:b/>
          <w:sz w:val="28"/>
          <w:szCs w:val="28"/>
        </w:rPr>
        <w:t>О</w:t>
      </w:r>
      <w:r w:rsidR="00547773" w:rsidRPr="00414F3E">
        <w:rPr>
          <w:rFonts w:ascii="Times New Roman" w:eastAsia="TimesNewRomanPSMT" w:hAnsi="Times New Roman" w:cs="Times New Roman"/>
          <w:b/>
          <w:sz w:val="28"/>
          <w:szCs w:val="28"/>
        </w:rPr>
        <w:t>риентиры</w:t>
      </w:r>
    </w:p>
    <w:p w14:paraId="5058E608" w14:textId="77777777" w:rsidR="003E451E" w:rsidRPr="004B412C" w:rsidRDefault="003E451E" w:rsidP="003E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 xml:space="preserve"> Методы получения информации.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Источники информации. Жу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р</w:t>
      </w:r>
      <w:r w:rsidRPr="004B412C">
        <w:rPr>
          <w:rFonts w:ascii="Times New Roman" w:eastAsia="TimesNewRomanPSMT" w:hAnsi="Times New Roman" w:cs="Times New Roman"/>
          <w:b/>
          <w:sz w:val="28"/>
          <w:szCs w:val="28"/>
        </w:rPr>
        <w:t>налист и информатор: проблема ответственности</w:t>
      </w:r>
    </w:p>
    <w:p w14:paraId="7D7DA143" w14:textId="77777777" w:rsidR="003E451E" w:rsidRDefault="003E451E" w:rsidP="003E451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 xml:space="preserve">Право на доступ к информации, ее поиск, получение и распространение. Право редакции на запрос информации. Аккредитация и ее лишение при нарушении правил. Пресс-конференции. </w:t>
      </w:r>
    </w:p>
    <w:p w14:paraId="57A077CE" w14:textId="77777777" w:rsidR="003E451E" w:rsidRDefault="003E451E" w:rsidP="003E451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>Этические ограничения при использовании методов «маска», «смена профессии», «скрытое наблюдение». Виды тайн. Ответственность за распространение секретной информации.</w:t>
      </w:r>
    </w:p>
    <w:p w14:paraId="42210C67" w14:textId="77777777" w:rsidR="003E451E" w:rsidRDefault="003E451E" w:rsidP="003E451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t>Официальные источники информации. Проверка компетентности и об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>ъ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 xml:space="preserve">ективности источника сведений, экономические, политические и иные интересы информатора. </w:t>
      </w:r>
    </w:p>
    <w:p w14:paraId="08E59AD8" w14:textId="77777777" w:rsidR="003E451E" w:rsidRPr="003E451E" w:rsidRDefault="003E451E" w:rsidP="003E451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451E">
        <w:rPr>
          <w:rFonts w:ascii="Times New Roman" w:eastAsia="TimesNewRomanPSMT" w:hAnsi="Times New Roman" w:cs="Times New Roman"/>
          <w:sz w:val="28"/>
          <w:szCs w:val="28"/>
        </w:rPr>
        <w:lastRenderedPageBreak/>
        <w:t>Соблюдение профессиональных этических норм при общении с инфо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>матором. Нравственная ответственность журналиста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451E">
        <w:rPr>
          <w:rFonts w:ascii="Times New Roman" w:eastAsia="TimesNewRomanPSMT" w:hAnsi="Times New Roman" w:cs="Times New Roman"/>
          <w:sz w:val="28"/>
          <w:szCs w:val="28"/>
        </w:rPr>
        <w:t>безопасность информатора.</w:t>
      </w:r>
    </w:p>
    <w:p w14:paraId="6B72189F" w14:textId="77777777" w:rsidR="003E451E" w:rsidRDefault="003E451E" w:rsidP="003E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Тема 2. Границы свободы при создании </w:t>
      </w:r>
      <w:proofErr w:type="spellStart"/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>медиаконтента</w:t>
      </w:r>
      <w:proofErr w:type="spellEnd"/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: ценностные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14:paraId="132788E5" w14:textId="77777777" w:rsidR="0011658D" w:rsidRPr="00D84C33" w:rsidRDefault="003E451E" w:rsidP="003E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  </w:t>
      </w: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>ориентиры</w:t>
      </w:r>
    </w:p>
    <w:p w14:paraId="6EBB79DA" w14:textId="77777777" w:rsidR="0011658D" w:rsidRDefault="003E451E" w:rsidP="0011658D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Объективный и субъективный характер ответственности журналиста. </w:t>
      </w:r>
    </w:p>
    <w:p w14:paraId="293E9709" w14:textId="77777777" w:rsidR="0011658D" w:rsidRDefault="003E451E" w:rsidP="0011658D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>Независимость журналиста и конфликт интересов (проблема подкупа: журналистика как «экономическое сотрудничество»). Защита социал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ных ценностей. </w:t>
      </w:r>
    </w:p>
    <w:p w14:paraId="6134EB0A" w14:textId="77777777" w:rsidR="0011658D" w:rsidRDefault="003E451E" w:rsidP="0011658D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>Этический подход к редактированию материалов, соблюдение норм а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торского права. Корректность при освещении конфликтов. </w:t>
      </w:r>
    </w:p>
    <w:p w14:paraId="4629D65E" w14:textId="77777777" w:rsidR="0011658D" w:rsidRDefault="003E451E" w:rsidP="0011658D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>Критический подход к статистике, использованию цитат, сенсационн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сти, использованию слухов и домыслов, борьба с соблазном манипул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рования. </w:t>
      </w:r>
    </w:p>
    <w:p w14:paraId="18CDC341" w14:textId="71FD249B" w:rsidR="001E2D75" w:rsidRPr="00553DA6" w:rsidRDefault="003E451E" w:rsidP="00553DA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>Осознанная на уровне внутренней необходимости ответственность за полноту, правдивость, достоверность и оперативность информации, г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товность признать ошибки и исправить их.</w:t>
      </w:r>
    </w:p>
    <w:p w14:paraId="28C85EDE" w14:textId="77777777" w:rsidR="003E451E" w:rsidRPr="00D84C33" w:rsidRDefault="003E451E" w:rsidP="003E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>Тема 3. Основные причины судебных исков к редакциям СМИ</w:t>
      </w:r>
    </w:p>
    <w:p w14:paraId="29EC44B7" w14:textId="77777777" w:rsidR="0011658D" w:rsidRDefault="003E451E" w:rsidP="0011658D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>Причины конфликтных ситуаций: злоупотребление свободой массовой информации и правами журнали</w:t>
      </w:r>
      <w:r w:rsidR="0011658D">
        <w:rPr>
          <w:rFonts w:ascii="Times New Roman" w:eastAsia="TimesNewRomanPSMT" w:hAnsi="Times New Roman" w:cs="Times New Roman"/>
          <w:sz w:val="28"/>
          <w:szCs w:val="28"/>
        </w:rPr>
        <w:t>ста.</w:t>
      </w:r>
    </w:p>
    <w:p w14:paraId="6814E0B1" w14:textId="77777777" w:rsidR="0011658D" w:rsidRDefault="003E451E" w:rsidP="0011658D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 распространение недостоверных сведений, вторжение в личную жизнь, клевета и оскорбле</w:t>
      </w:r>
      <w:r w:rsidR="0011658D">
        <w:rPr>
          <w:rFonts w:ascii="Times New Roman" w:eastAsia="TimesNewRomanPSMT" w:hAnsi="Times New Roman" w:cs="Times New Roman"/>
          <w:sz w:val="28"/>
          <w:szCs w:val="28"/>
        </w:rPr>
        <w:t>ние.</w:t>
      </w:r>
    </w:p>
    <w:p w14:paraId="03FCD9B2" w14:textId="77777777" w:rsidR="0011658D" w:rsidRDefault="0011658D" w:rsidP="003E451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3E451E" w:rsidRPr="0011658D">
        <w:rPr>
          <w:rFonts w:ascii="Times New Roman" w:eastAsia="TimesNewRomanPSMT" w:hAnsi="Times New Roman" w:cs="Times New Roman"/>
          <w:sz w:val="28"/>
          <w:szCs w:val="28"/>
        </w:rPr>
        <w:t>арушение законодательства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E451E" w:rsidRPr="0011658D">
        <w:rPr>
          <w:rFonts w:ascii="Times New Roman" w:eastAsia="TimesNewRomanPSMT" w:hAnsi="Times New Roman" w:cs="Times New Roman"/>
          <w:sz w:val="28"/>
          <w:szCs w:val="28"/>
        </w:rPr>
        <w:t>об авторском праве, распространение п</w:t>
      </w:r>
      <w:r w:rsidR="003E451E" w:rsidRPr="0011658D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3E451E" w:rsidRPr="0011658D">
        <w:rPr>
          <w:rFonts w:ascii="Times New Roman" w:eastAsia="TimesNewRomanPSMT" w:hAnsi="Times New Roman" w:cs="Times New Roman"/>
          <w:sz w:val="28"/>
          <w:szCs w:val="28"/>
        </w:rPr>
        <w:t xml:space="preserve">рочащих сведений, введение в заблуждение. </w:t>
      </w:r>
    </w:p>
    <w:p w14:paraId="03C909DC" w14:textId="3438603C" w:rsidR="00AD1F3B" w:rsidRPr="007E1EFF" w:rsidRDefault="003E451E" w:rsidP="007E1EF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>Журналист как одна из сторон в процессе. Освобождение от ответстве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ности. Анализ конкретных судебных процессов.</w:t>
      </w:r>
    </w:p>
    <w:p w14:paraId="528BF172" w14:textId="77777777" w:rsidR="003E451E" w:rsidRPr="00D84C33" w:rsidRDefault="003E451E" w:rsidP="003E4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Тема 4. Интеллектуальные права: </w:t>
      </w:r>
      <w:proofErr w:type="spellStart"/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>деонтологический</w:t>
      </w:r>
      <w:proofErr w:type="spellEnd"/>
      <w:r w:rsidRPr="00D84C33">
        <w:rPr>
          <w:rFonts w:ascii="Times New Roman" w:eastAsia="TimesNewRomanPSMT" w:hAnsi="Times New Roman" w:cs="Times New Roman"/>
          <w:b/>
          <w:sz w:val="28"/>
          <w:szCs w:val="28"/>
        </w:rPr>
        <w:t xml:space="preserve"> аспект</w:t>
      </w:r>
    </w:p>
    <w:p w14:paraId="5DBA88EA" w14:textId="77777777" w:rsidR="0011658D" w:rsidRDefault="003E451E" w:rsidP="0011658D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>Автор, произведение как объект права, исключительное право на прои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ведение. </w:t>
      </w:r>
    </w:p>
    <w:p w14:paraId="5823656E" w14:textId="77777777" w:rsidR="0011658D" w:rsidRDefault="003E451E" w:rsidP="0011658D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Основания для свободного использования произведения в СМИ. </w:t>
      </w:r>
    </w:p>
    <w:p w14:paraId="60F7006E" w14:textId="77777777" w:rsidR="0011658D" w:rsidRDefault="003E451E" w:rsidP="0011658D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lastRenderedPageBreak/>
        <w:t>Специфика правоотношений субъектов права в СМИ. Авторское право на новостное сообщение.</w:t>
      </w:r>
    </w:p>
    <w:p w14:paraId="7ED86322" w14:textId="77777777" w:rsidR="0011658D" w:rsidRDefault="003E451E" w:rsidP="0011658D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 Особенности использования служебных произведений. Интервью: пр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11658D">
        <w:rPr>
          <w:rFonts w:ascii="Times New Roman" w:eastAsia="TimesNewRomanPSMT" w:hAnsi="Times New Roman" w:cs="Times New Roman"/>
          <w:sz w:val="28"/>
          <w:szCs w:val="28"/>
        </w:rPr>
        <w:t xml:space="preserve">вовые и этические аспекты. </w:t>
      </w:r>
    </w:p>
    <w:p w14:paraId="56F0E45E" w14:textId="481F63C4" w:rsidR="00D84C33" w:rsidRPr="004E5C2A" w:rsidRDefault="003E451E" w:rsidP="00A73CCD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73CCD">
        <w:rPr>
          <w:rFonts w:ascii="Times New Roman" w:eastAsia="TimesNewRomanPSMT" w:hAnsi="Times New Roman" w:cs="Times New Roman"/>
          <w:sz w:val="28"/>
          <w:szCs w:val="28"/>
        </w:rPr>
        <w:t>Виды ответственности за плагиат и иные нарушения в сфере интелле</w:t>
      </w:r>
      <w:r w:rsidRPr="00A73CCD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A73CCD">
        <w:rPr>
          <w:rFonts w:ascii="Times New Roman" w:eastAsia="TimesNewRomanPSMT" w:hAnsi="Times New Roman" w:cs="Times New Roman"/>
          <w:sz w:val="28"/>
          <w:szCs w:val="28"/>
        </w:rPr>
        <w:t>туальных прав.</w:t>
      </w:r>
    </w:p>
    <w:p w14:paraId="7275D4B2" w14:textId="77777777" w:rsidR="00FF483A" w:rsidRPr="00675519" w:rsidRDefault="00675519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519">
        <w:rPr>
          <w:rFonts w:ascii="Times New Roman" w:hAnsi="Times New Roman" w:cs="Times New Roman"/>
          <w:b/>
          <w:bCs/>
          <w:sz w:val="28"/>
          <w:szCs w:val="28"/>
        </w:rPr>
        <w:t>5. Образовательные технологии</w:t>
      </w:r>
    </w:p>
    <w:p w14:paraId="60167536" w14:textId="256F5D77" w:rsidR="001E2D75" w:rsidRPr="0011658D" w:rsidRDefault="00F32A47" w:rsidP="004E5C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47">
        <w:rPr>
          <w:rFonts w:ascii="Times New Roman" w:hAnsi="Times New Roman" w:cs="Times New Roman"/>
          <w:sz w:val="28"/>
          <w:szCs w:val="28"/>
        </w:rPr>
        <w:t>Предполагается проведение деловых игр, разбор конкретных ситуаций, разные тренинги в соч</w:t>
      </w:r>
      <w:r>
        <w:rPr>
          <w:rFonts w:ascii="Times New Roman" w:hAnsi="Times New Roman" w:cs="Times New Roman"/>
          <w:sz w:val="28"/>
          <w:szCs w:val="28"/>
        </w:rPr>
        <w:t xml:space="preserve">етании с внеаудиторной работой </w:t>
      </w:r>
      <w:r w:rsidRPr="00F32A47">
        <w:rPr>
          <w:rFonts w:ascii="Times New Roman" w:hAnsi="Times New Roman" w:cs="Times New Roman"/>
          <w:sz w:val="28"/>
          <w:szCs w:val="28"/>
        </w:rPr>
        <w:t xml:space="preserve">и целью формирования и развития профессиональных навыков обучающихся. </w:t>
      </w:r>
      <w:r w:rsidR="00FF483A" w:rsidRPr="00F32A47">
        <w:rPr>
          <w:rFonts w:ascii="Times New Roman" w:hAnsi="Times New Roman" w:cs="Times New Roman"/>
          <w:sz w:val="28"/>
          <w:szCs w:val="28"/>
        </w:rPr>
        <w:t>В ходе учебного пр</w:t>
      </w:r>
      <w:r w:rsidR="00FF483A" w:rsidRPr="00F32A47">
        <w:rPr>
          <w:rFonts w:ascii="Times New Roman" w:hAnsi="Times New Roman" w:cs="Times New Roman"/>
          <w:sz w:val="28"/>
          <w:szCs w:val="28"/>
        </w:rPr>
        <w:t>о</w:t>
      </w:r>
      <w:r w:rsidR="00FF483A" w:rsidRPr="00F32A47">
        <w:rPr>
          <w:rFonts w:ascii="Times New Roman" w:hAnsi="Times New Roman" w:cs="Times New Roman"/>
          <w:sz w:val="28"/>
          <w:szCs w:val="28"/>
        </w:rPr>
        <w:t>цесса рекомендуются: разбор конкретных ситуаций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3A" w:rsidRPr="00F32A47">
        <w:rPr>
          <w:rFonts w:ascii="Times New Roman" w:hAnsi="Times New Roman" w:cs="Times New Roman"/>
          <w:sz w:val="28"/>
          <w:szCs w:val="28"/>
        </w:rPr>
        <w:t>психологические тр</w:t>
      </w:r>
      <w:r w:rsidR="00FF483A" w:rsidRPr="00F32A47">
        <w:rPr>
          <w:rFonts w:ascii="Times New Roman" w:hAnsi="Times New Roman" w:cs="Times New Roman"/>
          <w:sz w:val="28"/>
          <w:szCs w:val="28"/>
        </w:rPr>
        <w:t>е</w:t>
      </w:r>
      <w:r w:rsidR="00FF483A" w:rsidRPr="00F32A47">
        <w:rPr>
          <w:rFonts w:ascii="Times New Roman" w:hAnsi="Times New Roman" w:cs="Times New Roman"/>
          <w:sz w:val="28"/>
          <w:szCs w:val="28"/>
        </w:rPr>
        <w:t>нинги с целью формирования и развития профессио</w:t>
      </w:r>
      <w:r w:rsidR="0011658D" w:rsidRPr="00F32A47">
        <w:rPr>
          <w:rFonts w:ascii="Times New Roman" w:hAnsi="Times New Roman" w:cs="Times New Roman"/>
          <w:sz w:val="28"/>
          <w:szCs w:val="28"/>
        </w:rPr>
        <w:t xml:space="preserve">нальных навыков </w:t>
      </w:r>
      <w:r w:rsidR="00FF483A" w:rsidRPr="00F32A47">
        <w:rPr>
          <w:rFonts w:ascii="Times New Roman" w:hAnsi="Times New Roman" w:cs="Times New Roman"/>
          <w:sz w:val="28"/>
          <w:szCs w:val="28"/>
        </w:rPr>
        <w:t>обуч</w:t>
      </w:r>
      <w:r w:rsidR="00FF483A" w:rsidRPr="00F32A47">
        <w:rPr>
          <w:rFonts w:ascii="Times New Roman" w:hAnsi="Times New Roman" w:cs="Times New Roman"/>
          <w:sz w:val="28"/>
          <w:szCs w:val="28"/>
        </w:rPr>
        <w:t>а</w:t>
      </w:r>
      <w:r w:rsidR="00FF483A" w:rsidRPr="00F32A47">
        <w:rPr>
          <w:rFonts w:ascii="Times New Roman" w:hAnsi="Times New Roman" w:cs="Times New Roman"/>
          <w:sz w:val="28"/>
          <w:szCs w:val="28"/>
        </w:rPr>
        <w:t xml:space="preserve">ющихся, а также встречи с представителями органов </w:t>
      </w:r>
      <w:proofErr w:type="spellStart"/>
      <w:r w:rsidR="00FF483A" w:rsidRPr="00F32A47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="00FF483A" w:rsidRPr="00F32A47">
        <w:rPr>
          <w:rFonts w:ascii="Times New Roman" w:hAnsi="Times New Roman" w:cs="Times New Roman"/>
          <w:sz w:val="28"/>
          <w:szCs w:val="28"/>
        </w:rPr>
        <w:t xml:space="preserve"> само</w:t>
      </w:r>
      <w:r w:rsidR="0011658D" w:rsidRPr="00F32A47">
        <w:rPr>
          <w:rFonts w:ascii="Times New Roman" w:hAnsi="Times New Roman" w:cs="Times New Roman"/>
          <w:sz w:val="28"/>
          <w:szCs w:val="28"/>
        </w:rPr>
        <w:t>регул</w:t>
      </w:r>
      <w:r w:rsidR="0011658D" w:rsidRPr="00F32A47">
        <w:rPr>
          <w:rFonts w:ascii="Times New Roman" w:hAnsi="Times New Roman" w:cs="Times New Roman"/>
          <w:sz w:val="28"/>
          <w:szCs w:val="28"/>
        </w:rPr>
        <w:t>и</w:t>
      </w:r>
      <w:r w:rsidR="0011658D" w:rsidRPr="00F32A47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D942AB" w:rsidRPr="00F32A47">
        <w:rPr>
          <w:rFonts w:ascii="Times New Roman" w:hAnsi="Times New Roman" w:cs="Times New Roman"/>
          <w:sz w:val="28"/>
          <w:szCs w:val="28"/>
        </w:rPr>
        <w:t>и мастер-классы экспертов.</w:t>
      </w:r>
    </w:p>
    <w:p w14:paraId="589B74A1" w14:textId="77777777" w:rsidR="0011658D" w:rsidRPr="00675519" w:rsidRDefault="00FF483A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51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11658D" w:rsidRPr="00675519">
        <w:rPr>
          <w:rFonts w:ascii="Times New Roman" w:hAnsi="Times New Roman" w:cs="Times New Roman"/>
          <w:b/>
          <w:bCs/>
          <w:sz w:val="28"/>
          <w:szCs w:val="28"/>
        </w:rPr>
        <w:t xml:space="preserve"> Учебно-методическое обеспечение с</w:t>
      </w:r>
      <w:r w:rsidR="00D942AB">
        <w:rPr>
          <w:rFonts w:ascii="Times New Roman" w:hAnsi="Times New Roman" w:cs="Times New Roman"/>
          <w:b/>
          <w:bCs/>
          <w:sz w:val="28"/>
          <w:szCs w:val="28"/>
        </w:rPr>
        <w:t>амостоятельной работы студентов</w:t>
      </w:r>
    </w:p>
    <w:p w14:paraId="5ED6206C" w14:textId="77777777" w:rsidR="0011658D" w:rsidRDefault="0011658D" w:rsidP="00BD78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7850">
        <w:rPr>
          <w:rFonts w:ascii="Times New Roman" w:eastAsia="TimesNewRomanPSMT" w:hAnsi="Times New Roman" w:cs="Times New Roman"/>
          <w:sz w:val="28"/>
          <w:szCs w:val="28"/>
        </w:rPr>
        <w:t>В рамках самостоятельной работы обучающихся предусмотрено сам</w:t>
      </w:r>
      <w:r w:rsidRPr="00BD7850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BD7850">
        <w:rPr>
          <w:rFonts w:ascii="Times New Roman" w:eastAsia="TimesNewRomanPSMT" w:hAnsi="Times New Roman" w:cs="Times New Roman"/>
          <w:sz w:val="28"/>
          <w:szCs w:val="28"/>
        </w:rPr>
        <w:t xml:space="preserve">стоятельное изучение законодательно-правовых и этических документов, практики саморегулирования в СМИ, баз данных по теме курса. </w:t>
      </w:r>
      <w:r w:rsidR="00F32A47" w:rsidRPr="00BD7850">
        <w:rPr>
          <w:rFonts w:ascii="Times New Roman" w:hAnsi="Times New Roman" w:cs="Times New Roman"/>
          <w:sz w:val="28"/>
          <w:szCs w:val="28"/>
        </w:rPr>
        <w:t>Текущий ко</w:t>
      </w:r>
      <w:r w:rsidR="00F32A47" w:rsidRPr="00BD7850">
        <w:rPr>
          <w:rFonts w:ascii="Times New Roman" w:hAnsi="Times New Roman" w:cs="Times New Roman"/>
          <w:sz w:val="28"/>
          <w:szCs w:val="28"/>
        </w:rPr>
        <w:t>н</w:t>
      </w:r>
      <w:r w:rsidR="00F32A47" w:rsidRPr="00BD7850">
        <w:rPr>
          <w:rFonts w:ascii="Times New Roman" w:hAnsi="Times New Roman" w:cs="Times New Roman"/>
          <w:sz w:val="28"/>
          <w:szCs w:val="28"/>
        </w:rPr>
        <w:t>троль складывается</w:t>
      </w:r>
      <w:r w:rsidR="00BD7850" w:rsidRPr="00BD785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32A47" w:rsidRPr="00BD7850">
        <w:rPr>
          <w:rFonts w:ascii="Times New Roman" w:hAnsi="Times New Roman" w:cs="Times New Roman"/>
          <w:sz w:val="28"/>
          <w:szCs w:val="28"/>
        </w:rPr>
        <w:t xml:space="preserve"> из контроля посещения лекций, качества выполн</w:t>
      </w:r>
      <w:r w:rsidR="00F32A47" w:rsidRPr="00BD7850">
        <w:rPr>
          <w:rFonts w:ascii="Times New Roman" w:hAnsi="Times New Roman" w:cs="Times New Roman"/>
          <w:sz w:val="28"/>
          <w:szCs w:val="28"/>
        </w:rPr>
        <w:t>е</w:t>
      </w:r>
      <w:r w:rsidR="00F32A47" w:rsidRPr="00BD7850">
        <w:rPr>
          <w:rFonts w:ascii="Times New Roman" w:hAnsi="Times New Roman" w:cs="Times New Roman"/>
          <w:sz w:val="28"/>
          <w:szCs w:val="28"/>
        </w:rPr>
        <w:t xml:space="preserve">ния заданий и письменных работ, активного участия в семинарских </w:t>
      </w:r>
      <w:r w:rsidR="00F32A47" w:rsidRPr="007D3CB2">
        <w:rPr>
          <w:rFonts w:ascii="Times New Roman" w:hAnsi="Times New Roman" w:cs="Times New Roman"/>
          <w:sz w:val="28"/>
          <w:szCs w:val="28"/>
        </w:rPr>
        <w:t xml:space="preserve">занятиях. </w:t>
      </w:r>
      <w:r w:rsidRPr="007D3CB2">
        <w:rPr>
          <w:rFonts w:ascii="Times New Roman" w:eastAsia="TimesNewRomanPSMT" w:hAnsi="Times New Roman" w:cs="Times New Roman"/>
          <w:sz w:val="28"/>
          <w:szCs w:val="28"/>
        </w:rPr>
        <w:t>По окончании курса проводится итоговый зачет по</w:t>
      </w:r>
      <w:r w:rsidR="00675519" w:rsidRPr="007D3C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3CB2">
        <w:rPr>
          <w:rFonts w:ascii="Times New Roman" w:eastAsia="TimesNewRomanPSMT" w:hAnsi="Times New Roman" w:cs="Times New Roman"/>
          <w:sz w:val="28"/>
          <w:szCs w:val="28"/>
        </w:rPr>
        <w:t>всему материалу.</w:t>
      </w:r>
    </w:p>
    <w:p w14:paraId="2712481E" w14:textId="77777777" w:rsidR="007E1EFF" w:rsidRPr="007D3CB2" w:rsidRDefault="007E1EFF" w:rsidP="00BD78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E01FB" w:rsidRPr="007D3CB2" w14:paraId="44230A27" w14:textId="77777777" w:rsidTr="00FE01FB">
        <w:tc>
          <w:tcPr>
            <w:tcW w:w="3190" w:type="dxa"/>
          </w:tcPr>
          <w:p w14:paraId="57A6CA91" w14:textId="77777777" w:rsidR="00FE01FB" w:rsidRPr="007D3CB2" w:rsidRDefault="00FE01FB" w:rsidP="00A73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    Тема</w:t>
            </w:r>
          </w:p>
        </w:tc>
        <w:tc>
          <w:tcPr>
            <w:tcW w:w="3190" w:type="dxa"/>
          </w:tcPr>
          <w:p w14:paraId="34B5F5C4" w14:textId="77777777" w:rsidR="00FE01FB" w:rsidRPr="007D3CB2" w:rsidRDefault="00FE01FB" w:rsidP="00A73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90" w:type="dxa"/>
          </w:tcPr>
          <w:p w14:paraId="43A238EB" w14:textId="77777777" w:rsidR="00FE01FB" w:rsidRPr="007D3CB2" w:rsidRDefault="00FE01FB" w:rsidP="00FE01FB">
            <w:pPr>
              <w:pStyle w:val="Default"/>
              <w:jc w:val="both"/>
              <w:rPr>
                <w:sz w:val="28"/>
                <w:szCs w:val="28"/>
              </w:rPr>
            </w:pPr>
            <w:r w:rsidRPr="007D3CB2">
              <w:rPr>
                <w:b/>
                <w:bCs/>
                <w:sz w:val="28"/>
                <w:szCs w:val="28"/>
              </w:rPr>
              <w:t xml:space="preserve">Виды самостоятельной работы </w:t>
            </w:r>
          </w:p>
          <w:p w14:paraId="416E6B9C" w14:textId="77777777" w:rsidR="00FE01FB" w:rsidRPr="007D3CB2" w:rsidRDefault="00FE01FB" w:rsidP="00A73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D55B5" w:rsidRPr="007D3CB2" w14:paraId="1DA7D998" w14:textId="77777777" w:rsidTr="004447E8">
        <w:tc>
          <w:tcPr>
            <w:tcW w:w="9570" w:type="dxa"/>
            <w:gridSpan w:val="3"/>
          </w:tcPr>
          <w:p w14:paraId="0F4942C7" w14:textId="77777777" w:rsidR="001D55B5" w:rsidRPr="007D3CB2" w:rsidRDefault="001D55B5" w:rsidP="00FE01FB">
            <w:pPr>
              <w:pStyle w:val="Default"/>
              <w:jc w:val="both"/>
              <w:rPr>
                <w:sz w:val="28"/>
                <w:szCs w:val="28"/>
              </w:rPr>
            </w:pPr>
            <w:r w:rsidRPr="007D3CB2">
              <w:rPr>
                <w:sz w:val="28"/>
                <w:szCs w:val="28"/>
              </w:rPr>
              <w:t xml:space="preserve">Модуль 1. Деонтология в профессиональной этике журналистского </w:t>
            </w:r>
          </w:p>
          <w:p w14:paraId="08938026" w14:textId="77777777" w:rsidR="001D55B5" w:rsidRPr="007D3CB2" w:rsidRDefault="001D55B5" w:rsidP="00A73C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сообщества</w:t>
            </w:r>
          </w:p>
        </w:tc>
      </w:tr>
      <w:tr w:rsidR="00FE01FB" w:rsidRPr="007D3CB2" w14:paraId="1ECB5355" w14:textId="77777777" w:rsidTr="00FE01FB">
        <w:tc>
          <w:tcPr>
            <w:tcW w:w="3190" w:type="dxa"/>
          </w:tcPr>
          <w:p w14:paraId="4B536101" w14:textId="77777777" w:rsidR="00FE01FB" w:rsidRPr="007D3CB2" w:rsidRDefault="001D55B5" w:rsidP="007D3CB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>Введение в деонтол</w:t>
            </w: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>гию журналистики. Ц</w:t>
            </w: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>ли, задачи, содержание курса</w:t>
            </w:r>
          </w:p>
        </w:tc>
        <w:tc>
          <w:tcPr>
            <w:tcW w:w="3190" w:type="dxa"/>
          </w:tcPr>
          <w:p w14:paraId="58BD3376" w14:textId="780CFCBF" w:rsidR="00FE01FB" w:rsidRPr="007D3CB2" w:rsidRDefault="00C81275" w:rsidP="001D5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6</w:t>
            </w:r>
          </w:p>
        </w:tc>
        <w:tc>
          <w:tcPr>
            <w:tcW w:w="3190" w:type="dxa"/>
          </w:tcPr>
          <w:p w14:paraId="6D6C165F" w14:textId="2B08A421" w:rsidR="001D55B5" w:rsidRPr="007D3CB2" w:rsidRDefault="007D3CB2" w:rsidP="007D3CB2">
            <w:pPr>
              <w:pStyle w:val="Default"/>
              <w:rPr>
                <w:sz w:val="28"/>
                <w:szCs w:val="28"/>
              </w:rPr>
            </w:pPr>
            <w:r w:rsidRPr="007D3CB2">
              <w:rPr>
                <w:sz w:val="28"/>
                <w:szCs w:val="28"/>
              </w:rPr>
              <w:t>И</w:t>
            </w:r>
            <w:r w:rsidR="001D55B5" w:rsidRPr="007D3CB2">
              <w:rPr>
                <w:sz w:val="28"/>
                <w:szCs w:val="28"/>
              </w:rPr>
              <w:t>зуч</w:t>
            </w:r>
            <w:r w:rsidR="0067242F">
              <w:rPr>
                <w:sz w:val="28"/>
                <w:szCs w:val="28"/>
              </w:rPr>
              <w:t>ение дополнител</w:t>
            </w:r>
            <w:r w:rsidR="0067242F">
              <w:rPr>
                <w:sz w:val="28"/>
                <w:szCs w:val="28"/>
              </w:rPr>
              <w:t>ь</w:t>
            </w:r>
            <w:r w:rsidR="0067242F">
              <w:rPr>
                <w:sz w:val="28"/>
                <w:szCs w:val="28"/>
              </w:rPr>
              <w:t>ной литературы</w:t>
            </w:r>
          </w:p>
          <w:p w14:paraId="66A338EA" w14:textId="77777777" w:rsidR="00FE01FB" w:rsidRPr="007D3CB2" w:rsidRDefault="00FE01FB" w:rsidP="007D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D55B5" w:rsidRPr="007D3CB2" w14:paraId="5E0725FB" w14:textId="77777777" w:rsidTr="00FE01FB">
        <w:tc>
          <w:tcPr>
            <w:tcW w:w="3190" w:type="dxa"/>
          </w:tcPr>
          <w:p w14:paraId="7948B40D" w14:textId="77777777" w:rsidR="001D55B5" w:rsidRPr="007D3CB2" w:rsidRDefault="001D55B5" w:rsidP="001D55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Медиаправо</w:t>
            </w:r>
            <w:proofErr w:type="spellEnd"/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системе 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деонтологии журнал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стики</w:t>
            </w:r>
          </w:p>
        </w:tc>
        <w:tc>
          <w:tcPr>
            <w:tcW w:w="3190" w:type="dxa"/>
          </w:tcPr>
          <w:p w14:paraId="75303E32" w14:textId="77777777" w:rsidR="001D55B5" w:rsidRPr="007D3CB2" w:rsidRDefault="001D55B5" w:rsidP="001D5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               10</w:t>
            </w:r>
          </w:p>
        </w:tc>
        <w:tc>
          <w:tcPr>
            <w:tcW w:w="3190" w:type="dxa"/>
          </w:tcPr>
          <w:p w14:paraId="324B5344" w14:textId="489C499B" w:rsidR="007D3CB2" w:rsidRPr="007D3CB2" w:rsidRDefault="007D3CB2" w:rsidP="007D3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семин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рам-дискуссиям.</w:t>
            </w:r>
          </w:p>
          <w:p w14:paraId="4F0BEA95" w14:textId="2E5B517F" w:rsidR="007D3CB2" w:rsidRPr="007D3CB2" w:rsidRDefault="007D3CB2" w:rsidP="007D3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собесед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 по разделам ди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циплины. Подготовка</w:t>
            </w:r>
          </w:p>
          <w:p w14:paraId="2308E027" w14:textId="00522FCF" w:rsidR="007D3CB2" w:rsidRPr="007D3CB2" w:rsidRDefault="007D3CB2" w:rsidP="007D3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докладам-презентациям</w:t>
            </w:r>
          </w:p>
          <w:p w14:paraId="56CEFE85" w14:textId="4CE020AA" w:rsidR="001D55B5" w:rsidRPr="007D3CB2" w:rsidRDefault="001D55B5" w:rsidP="007D3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D55B5" w:rsidRPr="007D3CB2" w14:paraId="34929B45" w14:textId="77777777" w:rsidTr="001D55B5">
        <w:trPr>
          <w:trHeight w:val="1185"/>
        </w:trPr>
        <w:tc>
          <w:tcPr>
            <w:tcW w:w="3190" w:type="dxa"/>
          </w:tcPr>
          <w:p w14:paraId="5348FD14" w14:textId="77777777" w:rsidR="001D55B5" w:rsidRPr="007D3CB2" w:rsidRDefault="001D55B5" w:rsidP="001D55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Этические стандарты. История, развитие, с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о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временность. Кодексы в системе деонтологии журналистики</w:t>
            </w:r>
          </w:p>
        </w:tc>
        <w:tc>
          <w:tcPr>
            <w:tcW w:w="3190" w:type="dxa"/>
          </w:tcPr>
          <w:p w14:paraId="3221BB83" w14:textId="77777777" w:rsidR="001D55B5" w:rsidRPr="007D3CB2" w:rsidRDefault="001D55B5" w:rsidP="001D5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10</w:t>
            </w:r>
          </w:p>
        </w:tc>
        <w:tc>
          <w:tcPr>
            <w:tcW w:w="3190" w:type="dxa"/>
          </w:tcPr>
          <w:p w14:paraId="2B844320" w14:textId="77777777" w:rsidR="007D3CB2" w:rsidRPr="007D3CB2" w:rsidRDefault="007D3CB2" w:rsidP="007D3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семин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рам-дискуссиям.</w:t>
            </w:r>
          </w:p>
          <w:p w14:paraId="0C0FF713" w14:textId="77777777" w:rsidR="007D3CB2" w:rsidRPr="007D3CB2" w:rsidRDefault="007D3CB2" w:rsidP="007D3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собесед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 по разделам ди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циплины. Подготовка</w:t>
            </w:r>
          </w:p>
          <w:p w14:paraId="5B863C36" w14:textId="77777777" w:rsidR="007D3CB2" w:rsidRPr="007D3CB2" w:rsidRDefault="007D3CB2" w:rsidP="007D3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докладам-презентациям</w:t>
            </w:r>
          </w:p>
          <w:p w14:paraId="5AE55B62" w14:textId="7E3AA977" w:rsidR="004447E8" w:rsidRPr="007D3CB2" w:rsidRDefault="004447E8" w:rsidP="00444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947CB3" w14:textId="77777777" w:rsidR="001D55B5" w:rsidRPr="007D3CB2" w:rsidRDefault="001D55B5" w:rsidP="001D5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4E808C49" w14:textId="77777777" w:rsidR="001D55B5" w:rsidRPr="007D3CB2" w:rsidRDefault="001D55B5" w:rsidP="001D5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D55B5" w:rsidRPr="007D3CB2" w14:paraId="51838111" w14:textId="77777777" w:rsidTr="00FE01FB">
        <w:trPr>
          <w:trHeight w:val="270"/>
        </w:trPr>
        <w:tc>
          <w:tcPr>
            <w:tcW w:w="3190" w:type="dxa"/>
          </w:tcPr>
          <w:p w14:paraId="775B7C3B" w14:textId="77777777" w:rsidR="001D55B5" w:rsidRPr="007D3CB2" w:rsidRDefault="001D55B5" w:rsidP="001D55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Итого по модулю</w:t>
            </w:r>
          </w:p>
        </w:tc>
        <w:tc>
          <w:tcPr>
            <w:tcW w:w="3190" w:type="dxa"/>
          </w:tcPr>
          <w:p w14:paraId="0BB9DF4B" w14:textId="275488E3" w:rsidR="001D55B5" w:rsidRPr="007D3CB2" w:rsidRDefault="00C81275" w:rsidP="001D5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26</w:t>
            </w:r>
          </w:p>
        </w:tc>
        <w:tc>
          <w:tcPr>
            <w:tcW w:w="3190" w:type="dxa"/>
          </w:tcPr>
          <w:p w14:paraId="74B7FD76" w14:textId="77777777" w:rsidR="001D55B5" w:rsidRPr="007D3CB2" w:rsidRDefault="001D55B5" w:rsidP="001D5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D55B5" w:rsidRPr="007D3CB2" w14:paraId="76DF15B3" w14:textId="77777777" w:rsidTr="004447E8">
        <w:tc>
          <w:tcPr>
            <w:tcW w:w="9570" w:type="dxa"/>
            <w:gridSpan w:val="3"/>
          </w:tcPr>
          <w:p w14:paraId="3CFB43EA" w14:textId="77777777" w:rsidR="001D55B5" w:rsidRPr="007D3CB2" w:rsidRDefault="001D55B5" w:rsidP="001D55B5">
            <w:pPr>
              <w:widowControl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 xml:space="preserve"> Модуль 2. </w:t>
            </w:r>
            <w:proofErr w:type="spellStart"/>
            <w:r w:rsidRPr="007D3CB2">
              <w:rPr>
                <w:rFonts w:ascii="Times New Roman" w:hAnsi="Times New Roman" w:cs="Times New Roman"/>
                <w:sz w:val="28"/>
                <w:szCs w:val="28"/>
              </w:rPr>
              <w:t>Деонтологические</w:t>
            </w:r>
            <w:proofErr w:type="spellEnd"/>
            <w:r w:rsidRPr="007D3CB2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в журналистике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ценностные </w:t>
            </w:r>
          </w:p>
          <w:p w14:paraId="0E694094" w14:textId="77777777" w:rsidR="001D55B5" w:rsidRPr="007D3CB2" w:rsidRDefault="001D55B5" w:rsidP="001D5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 ориентиры</w:t>
            </w:r>
          </w:p>
        </w:tc>
      </w:tr>
      <w:tr w:rsidR="00C81275" w:rsidRPr="007D3CB2" w14:paraId="5D16BF8D" w14:textId="77777777" w:rsidTr="00FE01FB">
        <w:tc>
          <w:tcPr>
            <w:tcW w:w="3190" w:type="dxa"/>
          </w:tcPr>
          <w:p w14:paraId="67506D1C" w14:textId="77777777" w:rsidR="00C81275" w:rsidRPr="007D3CB2" w:rsidRDefault="00C81275" w:rsidP="00C812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Методы получения и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формации.</w:t>
            </w:r>
          </w:p>
          <w:p w14:paraId="1376B965" w14:textId="77777777" w:rsidR="00C81275" w:rsidRPr="007D3CB2" w:rsidRDefault="00C81275" w:rsidP="00C812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Источники информации. Журналист и информ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тор: проблема</w:t>
            </w:r>
          </w:p>
          <w:p w14:paraId="4CB31296" w14:textId="77777777" w:rsidR="00C81275" w:rsidRPr="007D3CB2" w:rsidRDefault="00C81275" w:rsidP="00C812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ответственности</w:t>
            </w:r>
          </w:p>
        </w:tc>
        <w:tc>
          <w:tcPr>
            <w:tcW w:w="3190" w:type="dxa"/>
          </w:tcPr>
          <w:p w14:paraId="0A83BF9F" w14:textId="77777777" w:rsidR="00C81275" w:rsidRPr="0067242F" w:rsidRDefault="00C81275" w:rsidP="00C81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AE3F1" w14:textId="01BEA615" w:rsidR="00C81275" w:rsidRPr="0067242F" w:rsidRDefault="00C81275" w:rsidP="00C81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  <w:p w14:paraId="355A0F84" w14:textId="77777777" w:rsidR="00C81275" w:rsidRPr="007D3CB2" w:rsidRDefault="00C81275" w:rsidP="00C81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01C71BA" w14:textId="3A66E1F9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семин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рам-дискуссиям.</w:t>
            </w:r>
          </w:p>
          <w:p w14:paraId="4E43C450" w14:textId="77777777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собесед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 по разделам ди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циплины. Подготовка</w:t>
            </w:r>
          </w:p>
          <w:p w14:paraId="18CEFF71" w14:textId="77777777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докладам-презентациям</w:t>
            </w:r>
          </w:p>
          <w:p w14:paraId="5B120355" w14:textId="77777777" w:rsidR="00C81275" w:rsidRPr="007D3CB2" w:rsidRDefault="00C81275" w:rsidP="00C81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C81275" w:rsidRPr="007D3CB2" w14:paraId="3C4563BD" w14:textId="77777777" w:rsidTr="00FE01FB">
        <w:tc>
          <w:tcPr>
            <w:tcW w:w="3190" w:type="dxa"/>
          </w:tcPr>
          <w:p w14:paraId="4CBF5EBC" w14:textId="77777777" w:rsidR="00C81275" w:rsidRPr="007D3CB2" w:rsidRDefault="00C81275" w:rsidP="00C812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Границы свободы при создании </w:t>
            </w:r>
            <w:proofErr w:type="spellStart"/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медиаконте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та</w:t>
            </w:r>
            <w:proofErr w:type="spellEnd"/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: ценностные орие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тиры</w:t>
            </w:r>
          </w:p>
        </w:tc>
        <w:tc>
          <w:tcPr>
            <w:tcW w:w="3190" w:type="dxa"/>
          </w:tcPr>
          <w:p w14:paraId="64A23C52" w14:textId="148DC11B" w:rsidR="00C81275" w:rsidRPr="007D3CB2" w:rsidRDefault="00C81275" w:rsidP="00C81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14:paraId="23715E2D" w14:textId="77777777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семин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рам-дискуссиям.</w:t>
            </w:r>
          </w:p>
          <w:p w14:paraId="4F36A72F" w14:textId="77777777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собесед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 по разделам ди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циплины. Подготовка</w:t>
            </w:r>
          </w:p>
          <w:p w14:paraId="3EF0F074" w14:textId="238D19E6" w:rsidR="00C81275" w:rsidRPr="004E5C2A" w:rsidRDefault="004E5C2A" w:rsidP="004E5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докладам-презентациям</w:t>
            </w:r>
          </w:p>
        </w:tc>
      </w:tr>
      <w:tr w:rsidR="00C81275" w:rsidRPr="007D3CB2" w14:paraId="289C4069" w14:textId="77777777" w:rsidTr="00FE01FB">
        <w:tc>
          <w:tcPr>
            <w:tcW w:w="3190" w:type="dxa"/>
          </w:tcPr>
          <w:p w14:paraId="4D101C15" w14:textId="77777777" w:rsidR="00C81275" w:rsidRPr="007D3CB2" w:rsidRDefault="00C81275" w:rsidP="00C812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Основные причины</w:t>
            </w:r>
          </w:p>
          <w:p w14:paraId="7E1223F9" w14:textId="77777777" w:rsidR="00C81275" w:rsidRPr="007D3CB2" w:rsidRDefault="00C81275" w:rsidP="00C812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судебных исков к р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е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дакциям СМИ</w:t>
            </w:r>
          </w:p>
        </w:tc>
        <w:tc>
          <w:tcPr>
            <w:tcW w:w="3190" w:type="dxa"/>
          </w:tcPr>
          <w:p w14:paraId="18FAF933" w14:textId="37B23E49" w:rsidR="00C81275" w:rsidRPr="007D3CB2" w:rsidRDefault="00C81275" w:rsidP="00C81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14:paraId="0202CA1F" w14:textId="77777777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семин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рам-дискуссиям.</w:t>
            </w:r>
          </w:p>
          <w:p w14:paraId="4010C0A8" w14:textId="77777777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собесед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 по разделам ди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циплины. Подготовка</w:t>
            </w:r>
          </w:p>
          <w:p w14:paraId="6F36E92C" w14:textId="5099E593" w:rsidR="00C81275" w:rsidRPr="004E5C2A" w:rsidRDefault="004E5C2A" w:rsidP="004E5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докладам-презентациям</w:t>
            </w:r>
          </w:p>
        </w:tc>
      </w:tr>
      <w:tr w:rsidR="00C81275" w:rsidRPr="007D3CB2" w14:paraId="2FFEC629" w14:textId="77777777" w:rsidTr="00FE01FB">
        <w:tc>
          <w:tcPr>
            <w:tcW w:w="3190" w:type="dxa"/>
          </w:tcPr>
          <w:p w14:paraId="0D5FC6B4" w14:textId="77777777" w:rsidR="00C81275" w:rsidRPr="007D3CB2" w:rsidRDefault="00C81275" w:rsidP="00C812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Интеллектуальные</w:t>
            </w:r>
          </w:p>
          <w:p w14:paraId="2E56909A" w14:textId="77777777" w:rsidR="00C81275" w:rsidRPr="007D3CB2" w:rsidRDefault="00C81275" w:rsidP="00C8127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права: </w:t>
            </w:r>
            <w:proofErr w:type="spellStart"/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деонтологич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е</w:t>
            </w:r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>ский</w:t>
            </w:r>
            <w:proofErr w:type="spellEnd"/>
            <w:r w:rsidRPr="007D3CB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аспект</w:t>
            </w:r>
          </w:p>
        </w:tc>
        <w:tc>
          <w:tcPr>
            <w:tcW w:w="3190" w:type="dxa"/>
          </w:tcPr>
          <w:p w14:paraId="49F63A0A" w14:textId="0E2919F8" w:rsidR="00C81275" w:rsidRPr="007D3CB2" w:rsidRDefault="00C81275" w:rsidP="00C81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14:paraId="3F0640B4" w14:textId="77777777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семин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рам-дискуссиям.</w:t>
            </w:r>
          </w:p>
          <w:p w14:paraId="6DED1E04" w14:textId="77777777" w:rsidR="00C81275" w:rsidRPr="007D3CB2" w:rsidRDefault="00C81275" w:rsidP="00C81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собесед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 по разделам ди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D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циплины. Подготовка</w:t>
            </w:r>
          </w:p>
          <w:p w14:paraId="061D6029" w14:textId="4227C0B1" w:rsidR="00C81275" w:rsidRPr="004E5C2A" w:rsidRDefault="004E5C2A" w:rsidP="004E5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докладам-презентациям</w:t>
            </w:r>
          </w:p>
        </w:tc>
      </w:tr>
      <w:tr w:rsidR="00C81275" w:rsidRPr="007D3CB2" w14:paraId="45C555F1" w14:textId="77777777" w:rsidTr="00FE01FB">
        <w:tc>
          <w:tcPr>
            <w:tcW w:w="3190" w:type="dxa"/>
          </w:tcPr>
          <w:p w14:paraId="5C04CE63" w14:textId="77777777" w:rsidR="00C81275" w:rsidRPr="007D3CB2" w:rsidRDefault="00C81275" w:rsidP="00C812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E8E59" w14:textId="77777777" w:rsidR="00C81275" w:rsidRPr="007D3CB2" w:rsidRDefault="00C81275" w:rsidP="00C812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>Итого по модулю 2:</w:t>
            </w:r>
          </w:p>
        </w:tc>
        <w:tc>
          <w:tcPr>
            <w:tcW w:w="3190" w:type="dxa"/>
          </w:tcPr>
          <w:p w14:paraId="0F57B2C5" w14:textId="7114312C" w:rsidR="00C81275" w:rsidRPr="007D3CB2" w:rsidRDefault="00C81275" w:rsidP="00C81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14:paraId="3271D927" w14:textId="2D935C21" w:rsidR="00C81275" w:rsidRPr="007D3CB2" w:rsidRDefault="00C81275" w:rsidP="00C812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190" w:type="dxa"/>
          </w:tcPr>
          <w:p w14:paraId="54A47FBD" w14:textId="77777777" w:rsidR="00C81275" w:rsidRPr="007D3CB2" w:rsidRDefault="00C81275" w:rsidP="00C81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C81275" w:rsidRPr="007D3CB2" w14:paraId="732B38E6" w14:textId="77777777" w:rsidTr="00FE01FB">
        <w:tc>
          <w:tcPr>
            <w:tcW w:w="3190" w:type="dxa"/>
          </w:tcPr>
          <w:p w14:paraId="3E7EE80D" w14:textId="77777777" w:rsidR="00C81275" w:rsidRPr="007D3CB2" w:rsidRDefault="00C81275" w:rsidP="00C812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90AF9" w14:textId="77777777" w:rsidR="00C81275" w:rsidRPr="007D3CB2" w:rsidRDefault="00C81275" w:rsidP="00C812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14:paraId="7B46BA89" w14:textId="77777777" w:rsidR="00C81275" w:rsidRPr="007D3CB2" w:rsidRDefault="00C81275" w:rsidP="00C812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F0FEE" w14:textId="77777777" w:rsidR="00C81275" w:rsidRPr="007D3CB2" w:rsidRDefault="00C81275" w:rsidP="00C812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C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46</w:t>
            </w:r>
          </w:p>
        </w:tc>
        <w:tc>
          <w:tcPr>
            <w:tcW w:w="3190" w:type="dxa"/>
          </w:tcPr>
          <w:p w14:paraId="36C30889" w14:textId="77777777" w:rsidR="00C81275" w:rsidRPr="007D3CB2" w:rsidRDefault="00C81275" w:rsidP="00C81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14:paraId="5C32B42F" w14:textId="77777777" w:rsidR="001E2D75" w:rsidRDefault="001E2D75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3A48E4E" w14:textId="3F58BE30" w:rsidR="00675519" w:rsidRPr="00D942AB" w:rsidRDefault="00675519" w:rsidP="00D942A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мости, промежуточной аттестаци</w:t>
      </w:r>
      <w:r w:rsidR="00D942AB">
        <w:rPr>
          <w:b/>
          <w:bCs/>
          <w:sz w:val="28"/>
          <w:szCs w:val="28"/>
        </w:rPr>
        <w:t>и по итогам освоения дисциплины</w:t>
      </w:r>
      <w:r w:rsidR="002013D9">
        <w:rPr>
          <w:b/>
          <w:bCs/>
          <w:sz w:val="28"/>
          <w:szCs w:val="28"/>
        </w:rPr>
        <w:t>.</w:t>
      </w:r>
    </w:p>
    <w:p w14:paraId="61E0D9AE" w14:textId="60BD8E3C" w:rsidR="005319F7" w:rsidRPr="00117ED6" w:rsidRDefault="002013D9" w:rsidP="00A73C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7.1</w:t>
      </w:r>
      <w:r w:rsidR="005319F7" w:rsidRPr="00117ED6">
        <w:rPr>
          <w:b/>
          <w:bCs/>
          <w:sz w:val="28"/>
          <w:szCs w:val="28"/>
        </w:rPr>
        <w:t xml:space="preserve">. Типовые контрольные задания </w:t>
      </w:r>
    </w:p>
    <w:p w14:paraId="0A0BD755" w14:textId="082FE30F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ED6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</w:t>
      </w:r>
      <w:r w:rsidR="00720F4B"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 </w:t>
      </w:r>
    </w:p>
    <w:p w14:paraId="035099AC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1. Профессиональные обязанности журналиста как система</w:t>
      </w:r>
    </w:p>
    <w:p w14:paraId="4623FB07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2. Российские и зарубежные журналистские этические кодексы: сравнител</w:t>
      </w:r>
      <w:r w:rsidRPr="00117ED6">
        <w:rPr>
          <w:rFonts w:ascii="Times New Roman" w:hAnsi="Times New Roman" w:cs="Times New Roman"/>
          <w:bCs/>
          <w:sz w:val="28"/>
          <w:szCs w:val="28"/>
        </w:rPr>
        <w:t>ь</w:t>
      </w:r>
      <w:r w:rsidR="00394A8F">
        <w:rPr>
          <w:rFonts w:ascii="Times New Roman" w:hAnsi="Times New Roman" w:cs="Times New Roman"/>
          <w:bCs/>
          <w:sz w:val="28"/>
          <w:szCs w:val="28"/>
        </w:rPr>
        <w:t xml:space="preserve">ный </w:t>
      </w:r>
      <w:r w:rsidRPr="00117ED6">
        <w:rPr>
          <w:rFonts w:ascii="Times New Roman" w:hAnsi="Times New Roman" w:cs="Times New Roman"/>
          <w:bCs/>
          <w:sz w:val="28"/>
          <w:szCs w:val="28"/>
        </w:rPr>
        <w:t>анализ</w:t>
      </w:r>
    </w:p>
    <w:p w14:paraId="6D622771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 xml:space="preserve">3. Роль </w:t>
      </w:r>
      <w:proofErr w:type="spellStart"/>
      <w:r w:rsidRPr="00117ED6">
        <w:rPr>
          <w:rFonts w:ascii="Times New Roman" w:hAnsi="Times New Roman" w:cs="Times New Roman"/>
          <w:bCs/>
          <w:sz w:val="28"/>
          <w:szCs w:val="28"/>
        </w:rPr>
        <w:t>медиаправа</w:t>
      </w:r>
      <w:proofErr w:type="spellEnd"/>
      <w:r w:rsidRPr="00117ED6">
        <w:rPr>
          <w:rFonts w:ascii="Times New Roman" w:hAnsi="Times New Roman" w:cs="Times New Roman"/>
          <w:bCs/>
          <w:sz w:val="28"/>
          <w:szCs w:val="28"/>
        </w:rPr>
        <w:t xml:space="preserve"> в системе деонтологии журналистики</w:t>
      </w:r>
    </w:p>
    <w:p w14:paraId="698FFA1B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4. Журналист и источник информации: проблема ответственности</w:t>
      </w:r>
    </w:p>
    <w:p w14:paraId="537AD8EA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5. Профессиональные качества журналиста</w:t>
      </w:r>
    </w:p>
    <w:p w14:paraId="2AE0738F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6. Принципы нравственного поведения журналиста</w:t>
      </w:r>
    </w:p>
    <w:p w14:paraId="7FBDF3A9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7. Ответственность журналиста перед аудиторией</w:t>
      </w:r>
    </w:p>
    <w:p w14:paraId="35399BDF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8. Журналист и редакционный коллектив</w:t>
      </w:r>
    </w:p>
    <w:p w14:paraId="7E1D8F0D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9. Журналист и авторы: правовой и этический аспекты отношений</w:t>
      </w:r>
    </w:p>
    <w:p w14:paraId="4F05EC25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10. Этический самоанализ как необходимая составляющая журналистской</w:t>
      </w:r>
    </w:p>
    <w:p w14:paraId="31411C30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деятельности</w:t>
      </w:r>
    </w:p>
    <w:p w14:paraId="29E321A0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11. Понятие профессионального долга в журналистике</w:t>
      </w:r>
    </w:p>
    <w:p w14:paraId="098DB5D8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12. Институты саморегулирования СМИ</w:t>
      </w:r>
    </w:p>
    <w:p w14:paraId="1C85D439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13. Журналистика, власть и гражданское общество</w:t>
      </w:r>
    </w:p>
    <w:p w14:paraId="552B3D63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14. Границы свободы творчества в журналистике</w:t>
      </w:r>
    </w:p>
    <w:p w14:paraId="76DEDF05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15. Журналист и реклама: вопросы регулирования</w:t>
      </w:r>
    </w:p>
    <w:p w14:paraId="5F1EBDC6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16. Журналист и интеллектуальные права</w:t>
      </w:r>
    </w:p>
    <w:p w14:paraId="3963319E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17. Ограничения на распространение информации в СМИ</w:t>
      </w:r>
    </w:p>
    <w:p w14:paraId="2D734853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18. Факт и мнение в журналистике</w:t>
      </w:r>
    </w:p>
    <w:p w14:paraId="3AAA6E65" w14:textId="77777777" w:rsidR="005319F7" w:rsidRPr="00117ED6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19. Защита общественных интересов и неприкосновенность частной жизни</w:t>
      </w:r>
    </w:p>
    <w:p w14:paraId="3759F527" w14:textId="6300C055" w:rsidR="005319F7" w:rsidRDefault="005319F7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lastRenderedPageBreak/>
        <w:t>20. Журналист и ин</w:t>
      </w:r>
      <w:r w:rsidR="00F7674D">
        <w:rPr>
          <w:rFonts w:ascii="Times New Roman" w:hAnsi="Times New Roman" w:cs="Times New Roman"/>
          <w:bCs/>
          <w:sz w:val="28"/>
          <w:szCs w:val="28"/>
        </w:rPr>
        <w:t>тернет: этико-правовая проблема</w:t>
      </w:r>
    </w:p>
    <w:p w14:paraId="5C048578" w14:textId="77777777" w:rsidR="00720F4B" w:rsidRDefault="00720F4B" w:rsidP="00720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181A9" w14:textId="324FD57C" w:rsidR="003C02AB" w:rsidRPr="00720F4B" w:rsidRDefault="00720F4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ED6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b/>
          <w:bCs/>
          <w:sz w:val="28"/>
          <w:szCs w:val="28"/>
        </w:rPr>
        <w:t>темы докладов:</w:t>
      </w:r>
    </w:p>
    <w:p w14:paraId="7568377D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1. Деонтология журналистики как система профессионально-этических норм.</w:t>
      </w:r>
    </w:p>
    <w:p w14:paraId="3A25A36E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2. Документы, регулирующие поведение журналиста.</w:t>
      </w:r>
    </w:p>
    <w:p w14:paraId="50FB97E3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3. Компоненты корпоративной журналистской морали.</w:t>
      </w:r>
    </w:p>
    <w:p w14:paraId="5EFED301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4. Позиция журналиста: проблема выбора.</w:t>
      </w:r>
    </w:p>
    <w:p w14:paraId="70F1AAA5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5. «Рассуждения об обязанностях журналистов…» М.В. Ломоносова и совр</w:t>
      </w:r>
      <w:r w:rsidRPr="003C02AB">
        <w:rPr>
          <w:rFonts w:ascii="Times New Roman" w:hAnsi="Times New Roman" w:cs="Times New Roman"/>
          <w:bCs/>
          <w:sz w:val="28"/>
          <w:szCs w:val="28"/>
        </w:rPr>
        <w:t>е</w:t>
      </w:r>
      <w:r w:rsidRPr="003C02AB">
        <w:rPr>
          <w:rFonts w:ascii="Times New Roman" w:hAnsi="Times New Roman" w:cs="Times New Roman"/>
          <w:bCs/>
          <w:sz w:val="28"/>
          <w:szCs w:val="28"/>
        </w:rPr>
        <w:t>менные этические кодексы.</w:t>
      </w:r>
    </w:p>
    <w:p w14:paraId="022C819E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6. Отношение журналиста к профессии как предмет журналистской деонтол</w:t>
      </w:r>
      <w:r w:rsidRPr="003C02AB">
        <w:rPr>
          <w:rFonts w:ascii="Times New Roman" w:hAnsi="Times New Roman" w:cs="Times New Roman"/>
          <w:bCs/>
          <w:sz w:val="28"/>
          <w:szCs w:val="28"/>
        </w:rPr>
        <w:t>о</w:t>
      </w:r>
      <w:r w:rsidRPr="003C02AB">
        <w:rPr>
          <w:rFonts w:ascii="Times New Roman" w:hAnsi="Times New Roman" w:cs="Times New Roman"/>
          <w:bCs/>
          <w:sz w:val="28"/>
          <w:szCs w:val="28"/>
        </w:rPr>
        <w:t>гии.</w:t>
      </w:r>
    </w:p>
    <w:p w14:paraId="00753FAD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7. Профессиональные качества журналиста.</w:t>
      </w:r>
    </w:p>
    <w:p w14:paraId="2D1888F2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8. Информация в работе журналиста: иерархия приоритетов.</w:t>
      </w:r>
    </w:p>
    <w:p w14:paraId="214A8620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9. Санкции социальных институтов к нарушителям профессиональной</w:t>
      </w:r>
    </w:p>
    <w:p w14:paraId="430834A2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Нравственности.</w:t>
      </w:r>
    </w:p>
    <w:p w14:paraId="2CD7F31F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10. Ограничение вмешательства СМИ в личную жизнь граждан.</w:t>
      </w:r>
    </w:p>
    <w:p w14:paraId="7396BA56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11. Особенности профессиональной этики телевизионного журналиста.</w:t>
      </w:r>
    </w:p>
    <w:p w14:paraId="7877596B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12. Общественный интерес и личная жизнь граждан.</w:t>
      </w:r>
    </w:p>
    <w:p w14:paraId="15AE5888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13. Понятия «честь», «достоинство», «моральный вред».</w:t>
      </w:r>
    </w:p>
    <w:p w14:paraId="5C871A38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14. Принудительное саморегулирование.</w:t>
      </w:r>
    </w:p>
    <w:p w14:paraId="4605B4C1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15. Интересы третьих лиц в журналистике.</w:t>
      </w:r>
    </w:p>
    <w:p w14:paraId="63F424DB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16. Ответственность журналиста за нарушение авторских прав.</w:t>
      </w:r>
    </w:p>
    <w:p w14:paraId="2836D01C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17. Состав имущественного (исключительного) права.</w:t>
      </w:r>
    </w:p>
    <w:p w14:paraId="59DA80E3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18. Основные причины судебных исков к СМИ.</w:t>
      </w:r>
    </w:p>
    <w:p w14:paraId="2E8F5F94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>19. Журналист и редакционный коллектив.</w:t>
      </w:r>
    </w:p>
    <w:p w14:paraId="53F99595" w14:textId="6FD70916" w:rsidR="003C02AB" w:rsidRPr="00AC4DD8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2AB">
        <w:rPr>
          <w:rFonts w:ascii="Times New Roman" w:hAnsi="Times New Roman" w:cs="Times New Roman"/>
          <w:bCs/>
          <w:sz w:val="28"/>
          <w:szCs w:val="28"/>
        </w:rPr>
        <w:t xml:space="preserve">20. Институты саморегулирования и </w:t>
      </w:r>
      <w:proofErr w:type="spellStart"/>
      <w:r w:rsidRPr="003C02AB">
        <w:rPr>
          <w:rFonts w:ascii="Times New Roman" w:hAnsi="Times New Roman" w:cs="Times New Roman"/>
          <w:bCs/>
          <w:sz w:val="28"/>
          <w:szCs w:val="28"/>
        </w:rPr>
        <w:t>сорегулирования</w:t>
      </w:r>
      <w:proofErr w:type="spellEnd"/>
      <w:r w:rsidRPr="003C02AB">
        <w:rPr>
          <w:rFonts w:ascii="Times New Roman" w:hAnsi="Times New Roman" w:cs="Times New Roman"/>
          <w:bCs/>
          <w:sz w:val="28"/>
          <w:szCs w:val="28"/>
        </w:rPr>
        <w:t xml:space="preserve"> в СМИ.</w:t>
      </w:r>
    </w:p>
    <w:p w14:paraId="385B955C" w14:textId="77777777" w:rsidR="00AC4DD8" w:rsidRDefault="00AC4DD8" w:rsidP="00827C59">
      <w:pPr>
        <w:pStyle w:val="ac"/>
        <w:spacing w:before="0" w:beforeAutospacing="0" w:after="0" w:afterAutospacing="0" w:line="360" w:lineRule="auto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14:paraId="0D47EA24" w14:textId="17EC3D62" w:rsidR="003C02AB" w:rsidRPr="00827C59" w:rsidRDefault="00720F4B" w:rsidP="00827C59">
      <w:pPr>
        <w:pStyle w:val="ac"/>
        <w:spacing w:before="0" w:beforeAutospacing="0" w:after="0" w:afterAutospacing="0" w:line="360" w:lineRule="auto"/>
        <w:textAlignment w:val="baseline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</w:t>
      </w:r>
      <w:r w:rsidR="003C02AB" w:rsidRPr="003C02AB">
        <w:rPr>
          <w:rFonts w:eastAsiaTheme="minorHAnsi"/>
          <w:b/>
          <w:sz w:val="28"/>
          <w:szCs w:val="28"/>
          <w:lang w:eastAsia="en-US"/>
        </w:rPr>
        <w:t>ообщение</w:t>
      </w:r>
      <w:r w:rsidR="003C02AB" w:rsidRPr="003C02AB">
        <w:rPr>
          <w:b/>
          <w:sz w:val="28"/>
          <w:szCs w:val="28"/>
        </w:rPr>
        <w:br/>
      </w:r>
      <w:r w:rsidR="003C02AB" w:rsidRPr="003C02AB">
        <w:rPr>
          <w:sz w:val="28"/>
          <w:szCs w:val="28"/>
        </w:rPr>
        <w:t>1. Социальная ответственность журналиста и понятие о должном в профессии.</w:t>
      </w:r>
    </w:p>
    <w:p w14:paraId="1AEE0D25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lastRenderedPageBreak/>
        <w:t>2. Анализ статьи М.В. Ломоносова «Рассуждение об обязанностях журнал</w:t>
      </w:r>
      <w:r w:rsidRPr="003C02AB">
        <w:rPr>
          <w:sz w:val="28"/>
          <w:szCs w:val="28"/>
        </w:rPr>
        <w:t>и</w:t>
      </w:r>
      <w:r w:rsidRPr="003C02AB">
        <w:rPr>
          <w:sz w:val="28"/>
          <w:szCs w:val="28"/>
        </w:rPr>
        <w:t>стов при изложении ими сочинений, предназначенных для поддержания св</w:t>
      </w:r>
      <w:r w:rsidRPr="003C02AB">
        <w:rPr>
          <w:sz w:val="28"/>
          <w:szCs w:val="28"/>
        </w:rPr>
        <w:t>о</w:t>
      </w:r>
      <w:r w:rsidRPr="003C02AB">
        <w:rPr>
          <w:sz w:val="28"/>
          <w:szCs w:val="28"/>
        </w:rPr>
        <w:t>боды философии»</w:t>
      </w:r>
    </w:p>
    <w:p w14:paraId="397B0268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3. Анализ работы И. Бентама «Деонтология, или наука о морали».</w:t>
      </w:r>
    </w:p>
    <w:p w14:paraId="3F1831F0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4. Требования, предъявляемые профессией к журналисту.</w:t>
      </w:r>
    </w:p>
    <w:p w14:paraId="1E409C15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5. Закон о СМИ: основные понятия (ст.2), права и обязанности журналиста (ст. 47, 49).</w:t>
      </w:r>
    </w:p>
    <w:p w14:paraId="2FB08794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6. Свобода массовой информации и свобода выражения мнения.</w:t>
      </w:r>
    </w:p>
    <w:p w14:paraId="224E0A37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7. Изучение и анализ кодексов международных и национальных професси</w:t>
      </w:r>
      <w:r w:rsidRPr="003C02AB">
        <w:rPr>
          <w:sz w:val="28"/>
          <w:szCs w:val="28"/>
        </w:rPr>
        <w:t>о</w:t>
      </w:r>
      <w:r w:rsidRPr="003C02AB">
        <w:rPr>
          <w:sz w:val="28"/>
          <w:szCs w:val="28"/>
        </w:rPr>
        <w:t>нальных организаций.</w:t>
      </w:r>
    </w:p>
    <w:p w14:paraId="26EAA477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8. Профессиональное самосознание журналиста и проблема выбора.</w:t>
      </w:r>
    </w:p>
    <w:p w14:paraId="12B443D2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9. Методы получения информации.</w:t>
      </w:r>
    </w:p>
    <w:p w14:paraId="289A99EB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10. Принципы и функции журналистики.</w:t>
      </w:r>
    </w:p>
    <w:p w14:paraId="4E0FA2EA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11. Редактирование материалов: этический и критический подходы</w:t>
      </w:r>
    </w:p>
    <w:p w14:paraId="48E9BCFB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 xml:space="preserve">12. Границы свободы при создании </w:t>
      </w:r>
      <w:proofErr w:type="spellStart"/>
      <w:r w:rsidRPr="003C02AB">
        <w:rPr>
          <w:sz w:val="28"/>
          <w:szCs w:val="28"/>
        </w:rPr>
        <w:t>медиаконтента</w:t>
      </w:r>
      <w:proofErr w:type="spellEnd"/>
      <w:r w:rsidRPr="003C02AB">
        <w:rPr>
          <w:sz w:val="28"/>
          <w:szCs w:val="28"/>
        </w:rPr>
        <w:t>.</w:t>
      </w:r>
    </w:p>
    <w:p w14:paraId="4A03B815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13. Инструменты саморегулирования. Анализ деятельности советов по прессе.</w:t>
      </w:r>
    </w:p>
    <w:p w14:paraId="0BB9E1BD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14. Разбор конкретного дела из опыта Общественной коллегии по жалобам на прессу.</w:t>
      </w:r>
    </w:p>
    <w:p w14:paraId="7515B68C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15. Журналист и редакционный коллектив: специфика служебной этики.</w:t>
      </w:r>
    </w:p>
    <w:p w14:paraId="5D08FD1D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16. Гражданская журналистика и формирование гражданского общества.</w:t>
      </w:r>
    </w:p>
    <w:p w14:paraId="3CE31CE0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17. Причины судебных исков к редакциям СМИ. Анализ конкретного суде</w:t>
      </w:r>
      <w:r w:rsidRPr="003C02AB">
        <w:rPr>
          <w:sz w:val="28"/>
          <w:szCs w:val="28"/>
        </w:rPr>
        <w:t>б</w:t>
      </w:r>
      <w:r w:rsidRPr="003C02AB">
        <w:rPr>
          <w:sz w:val="28"/>
          <w:szCs w:val="28"/>
        </w:rPr>
        <w:t>ного решения.</w:t>
      </w:r>
    </w:p>
    <w:p w14:paraId="6FD780F5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18. Особенности использования служебных произведений. Разбор нарушений нормы ст. 1295 ГК РФ.</w:t>
      </w:r>
    </w:p>
    <w:p w14:paraId="397B3110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19. Статус журналиста в интернете: правовой и этический аспекты.</w:t>
      </w:r>
    </w:p>
    <w:p w14:paraId="71F0C0CA" w14:textId="0B7D7EEC" w:rsidR="00500068" w:rsidRPr="00720F4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20. Конвергентная журналистика и этические нормы.</w:t>
      </w:r>
    </w:p>
    <w:p w14:paraId="1B587893" w14:textId="646DD012" w:rsidR="003C02AB" w:rsidRPr="00720F4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720F4B">
        <w:rPr>
          <w:b/>
          <w:bCs/>
          <w:iCs/>
          <w:sz w:val="28"/>
          <w:szCs w:val="28"/>
          <w:bdr w:val="none" w:sz="0" w:space="0" w:color="auto" w:frame="1"/>
        </w:rPr>
        <w:t>Контрольная работа</w:t>
      </w:r>
      <w:r w:rsidR="00720F4B">
        <w:rPr>
          <w:b/>
          <w:bCs/>
          <w:iCs/>
          <w:sz w:val="28"/>
          <w:szCs w:val="28"/>
          <w:bdr w:val="none" w:sz="0" w:space="0" w:color="auto" w:frame="1"/>
        </w:rPr>
        <w:t>:</w:t>
      </w:r>
    </w:p>
    <w:p w14:paraId="2C165FEB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1. Различие между долгом и должным, обязанностью и ответственностью.</w:t>
      </w:r>
    </w:p>
    <w:p w14:paraId="716A7CE8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2. Источники законодательства о СМИ.</w:t>
      </w:r>
    </w:p>
    <w:p w14:paraId="1D46B583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lastRenderedPageBreak/>
        <w:t>3. Свобода слова, свобода массовой информации и свобода выражения мн</w:t>
      </w:r>
      <w:r w:rsidRPr="003C02AB">
        <w:rPr>
          <w:sz w:val="28"/>
          <w:szCs w:val="28"/>
        </w:rPr>
        <w:t>е</w:t>
      </w:r>
      <w:r w:rsidRPr="003C02AB">
        <w:rPr>
          <w:sz w:val="28"/>
          <w:szCs w:val="28"/>
        </w:rPr>
        <w:t>ния.</w:t>
      </w:r>
    </w:p>
    <w:p w14:paraId="3CAE255A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4. Причины появления кодексов профессиональной этики.</w:t>
      </w:r>
    </w:p>
    <w:p w14:paraId="7FDBC176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5. Роль профессиональных кодексов в формировании профессионального до</w:t>
      </w:r>
      <w:r w:rsidRPr="003C02AB">
        <w:rPr>
          <w:sz w:val="28"/>
          <w:szCs w:val="28"/>
        </w:rPr>
        <w:t>л</w:t>
      </w:r>
      <w:r w:rsidRPr="003C02AB">
        <w:rPr>
          <w:sz w:val="28"/>
          <w:szCs w:val="28"/>
        </w:rPr>
        <w:t>га и ответственности журналиста.</w:t>
      </w:r>
    </w:p>
    <w:p w14:paraId="2C99CEEB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6. Право редакции на запрос информации. Нормативные акты, обязывающие дать ответ на запрос редакции.</w:t>
      </w:r>
    </w:p>
    <w:p w14:paraId="23A3DB60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7. Аккредитация журналиста и основания для ее лишения.</w:t>
      </w:r>
    </w:p>
    <w:p w14:paraId="6023A8B9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8. Профессиональные этические нормы при общении с информатором.</w:t>
      </w:r>
    </w:p>
    <w:p w14:paraId="530C998C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9. Этические ограничения при использовании методов «смена профессии», «скрытое наблюдение».</w:t>
      </w:r>
    </w:p>
    <w:p w14:paraId="256B6F9F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10. Независимость журналиста и конфликт интересов.</w:t>
      </w:r>
    </w:p>
    <w:p w14:paraId="25A5DF7C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11. Основные механизмы саморегулирования.</w:t>
      </w:r>
    </w:p>
    <w:p w14:paraId="677B5EC7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12. Санкции, налагаемые органами саморегулирования прессы.</w:t>
      </w:r>
    </w:p>
    <w:p w14:paraId="02EFE41E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13. Организация деятельности редакции, трудовые отношения.</w:t>
      </w:r>
    </w:p>
    <w:p w14:paraId="480F14FC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14. Профессиональная ответственность журналиста перед аудиторией.</w:t>
      </w:r>
    </w:p>
    <w:p w14:paraId="05A4E956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15. Влияние политических и экономических факторов на деятельность СМИ.</w:t>
      </w:r>
    </w:p>
    <w:p w14:paraId="22982DEF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16. Оценка новостей как проявление гражданской ответственности журнал</w:t>
      </w:r>
      <w:r w:rsidRPr="003C02AB">
        <w:rPr>
          <w:sz w:val="28"/>
          <w:szCs w:val="28"/>
        </w:rPr>
        <w:t>и</w:t>
      </w:r>
      <w:r w:rsidRPr="003C02AB">
        <w:rPr>
          <w:sz w:val="28"/>
          <w:szCs w:val="28"/>
        </w:rPr>
        <w:t>ста.</w:t>
      </w:r>
    </w:p>
    <w:p w14:paraId="4326EB50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17. Основания для свободного использования произведения в СМИ.</w:t>
      </w:r>
    </w:p>
    <w:p w14:paraId="471E2C76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18. Злоупотребление свободой массовой информации и правами журналиста.</w:t>
      </w:r>
    </w:p>
    <w:p w14:paraId="6B9C80E2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19. Виды ответственности за плагиат и иные нарушения в сфере интеллект</w:t>
      </w:r>
      <w:r w:rsidRPr="003C02AB">
        <w:rPr>
          <w:sz w:val="28"/>
          <w:szCs w:val="28"/>
        </w:rPr>
        <w:t>у</w:t>
      </w:r>
      <w:r w:rsidRPr="003C02AB">
        <w:rPr>
          <w:sz w:val="28"/>
          <w:szCs w:val="28"/>
        </w:rPr>
        <w:t>альных прав.</w:t>
      </w:r>
    </w:p>
    <w:p w14:paraId="6E094C05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sz w:val="28"/>
          <w:szCs w:val="28"/>
        </w:rPr>
        <w:t>20. Правовое регулирование массовой информации в Интернете.</w:t>
      </w:r>
    </w:p>
    <w:p w14:paraId="75B647A3" w14:textId="77777777" w:rsidR="003C02AB" w:rsidRPr="003C02AB" w:rsidRDefault="003C02AB" w:rsidP="003C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91741C" w14:textId="77777777" w:rsidR="003C02AB" w:rsidRPr="003C02AB" w:rsidRDefault="003C02AB" w:rsidP="003C02A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b/>
          <w:bCs/>
          <w:i/>
          <w:iCs/>
          <w:sz w:val="28"/>
          <w:szCs w:val="28"/>
          <w:bdr w:val="none" w:sz="0" w:space="0" w:color="auto" w:frame="1"/>
        </w:rPr>
        <w:t>Устный (письменный) опрос</w:t>
      </w:r>
    </w:p>
    <w:p w14:paraId="7B200DB1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Деонтология журналистики как система профессионально-этических норм</w:t>
      </w:r>
    </w:p>
    <w:p w14:paraId="17BA2FFF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Документы, регулирующие поведение журналиста</w:t>
      </w:r>
    </w:p>
    <w:p w14:paraId="5CD0044E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Компоненты корпоративной журналистской морали</w:t>
      </w:r>
    </w:p>
    <w:p w14:paraId="334206CB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Позиция журналиста: проблема выбора</w:t>
      </w:r>
    </w:p>
    <w:p w14:paraId="070B6727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lastRenderedPageBreak/>
        <w:t> «Рассуждения об обязанностях журналистов…» М.В. Ломоносова и совр</w:t>
      </w:r>
      <w:r w:rsidRPr="003C02AB">
        <w:rPr>
          <w:rFonts w:ascii="Times New Roman" w:hAnsi="Times New Roman" w:cs="Times New Roman"/>
          <w:sz w:val="28"/>
          <w:szCs w:val="28"/>
        </w:rPr>
        <w:t>е</w:t>
      </w:r>
      <w:r w:rsidRPr="003C02AB">
        <w:rPr>
          <w:rFonts w:ascii="Times New Roman" w:hAnsi="Times New Roman" w:cs="Times New Roman"/>
          <w:sz w:val="28"/>
          <w:szCs w:val="28"/>
        </w:rPr>
        <w:t>менные этические кодексы</w:t>
      </w:r>
    </w:p>
    <w:p w14:paraId="5B80E8A1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Отношение журналиста к профессии как предмет журналистской деонтологии</w:t>
      </w:r>
    </w:p>
    <w:p w14:paraId="7B6961CB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Профессиональные качества журналиста</w:t>
      </w:r>
    </w:p>
    <w:p w14:paraId="14D9ABE0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Информация в работе журналиста: иерархия приоритетов</w:t>
      </w:r>
    </w:p>
    <w:p w14:paraId="7DA35F0D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Санкции социальных институтов к нарушителям профессиональной нра</w:t>
      </w:r>
      <w:r w:rsidRPr="003C02AB">
        <w:rPr>
          <w:rFonts w:ascii="Times New Roman" w:hAnsi="Times New Roman" w:cs="Times New Roman"/>
          <w:sz w:val="28"/>
          <w:szCs w:val="28"/>
        </w:rPr>
        <w:t>в</w:t>
      </w:r>
      <w:r w:rsidRPr="003C02AB">
        <w:rPr>
          <w:rFonts w:ascii="Times New Roman" w:hAnsi="Times New Roman" w:cs="Times New Roman"/>
          <w:sz w:val="28"/>
          <w:szCs w:val="28"/>
        </w:rPr>
        <w:t>ственности</w:t>
      </w:r>
    </w:p>
    <w:p w14:paraId="7F827C24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Ограничение вмешательства СМИ в личную жизнь граждан</w:t>
      </w:r>
    </w:p>
    <w:p w14:paraId="4BE16C2F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Особенности профессиональной этики телевизионного журналиста</w:t>
      </w:r>
    </w:p>
    <w:p w14:paraId="220031B3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Общественный интерес и личная жизнь граждан</w:t>
      </w:r>
    </w:p>
    <w:p w14:paraId="7C7F65B5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Понятия «честь», «достоинство», «моральный вред»</w:t>
      </w:r>
    </w:p>
    <w:p w14:paraId="3E6DCE1C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Принудительное саморегулирование</w:t>
      </w:r>
    </w:p>
    <w:p w14:paraId="1588DDAB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Интересы третьих лиц в журналистике</w:t>
      </w:r>
    </w:p>
    <w:p w14:paraId="3EACA643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Ответственность журналиста за нарушение авторских прав</w:t>
      </w:r>
    </w:p>
    <w:p w14:paraId="00733A93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Состав имущественного (исключительного) права</w:t>
      </w:r>
    </w:p>
    <w:p w14:paraId="5F9AD1E6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Основные причины судебных исков к СМИ</w:t>
      </w:r>
    </w:p>
    <w:p w14:paraId="51733CBF" w14:textId="77777777" w:rsidR="003C02AB" w:rsidRP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Журналист и редакционный коллектив</w:t>
      </w:r>
    </w:p>
    <w:p w14:paraId="4CEE48AC" w14:textId="15EA9B7E" w:rsidR="003C02AB" w:rsidRDefault="003C02AB" w:rsidP="003C02AB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 xml:space="preserve">Институты саморегулирования и </w:t>
      </w:r>
      <w:proofErr w:type="spellStart"/>
      <w:r w:rsidRPr="003C02AB">
        <w:rPr>
          <w:rFonts w:ascii="Times New Roman" w:hAnsi="Times New Roman" w:cs="Times New Roman"/>
          <w:sz w:val="28"/>
          <w:szCs w:val="28"/>
        </w:rPr>
        <w:t>сорегулирования</w:t>
      </w:r>
      <w:proofErr w:type="spellEnd"/>
      <w:r w:rsidRPr="003C02AB">
        <w:rPr>
          <w:rFonts w:ascii="Times New Roman" w:hAnsi="Times New Roman" w:cs="Times New Roman"/>
          <w:sz w:val="28"/>
          <w:szCs w:val="28"/>
        </w:rPr>
        <w:t xml:space="preserve"> в СМИ.</w:t>
      </w:r>
    </w:p>
    <w:p w14:paraId="6F5B79E8" w14:textId="77777777" w:rsidR="00720F4B" w:rsidRPr="003C02AB" w:rsidRDefault="00720F4B" w:rsidP="00720F4B">
      <w:pPr>
        <w:pStyle w:val="a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02AB">
        <w:rPr>
          <w:b/>
          <w:bCs/>
          <w:i/>
          <w:iCs/>
          <w:sz w:val="28"/>
          <w:szCs w:val="28"/>
          <w:bdr w:val="none" w:sz="0" w:space="0" w:color="auto" w:frame="1"/>
        </w:rPr>
        <w:t>Эссе</w:t>
      </w:r>
    </w:p>
    <w:p w14:paraId="2360B49E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Профессиональные обязанности журналиста как система</w:t>
      </w:r>
    </w:p>
    <w:p w14:paraId="4FFDC446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Российские и зарубежные журналистские этические кодексы: сравнительный анализ</w:t>
      </w:r>
    </w:p>
    <w:p w14:paraId="555F9815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3C02AB">
        <w:rPr>
          <w:rFonts w:ascii="Times New Roman" w:hAnsi="Times New Roman" w:cs="Times New Roman"/>
          <w:sz w:val="28"/>
          <w:szCs w:val="28"/>
        </w:rPr>
        <w:t>медиаправа</w:t>
      </w:r>
      <w:proofErr w:type="spellEnd"/>
      <w:r w:rsidRPr="003C02AB">
        <w:rPr>
          <w:rFonts w:ascii="Times New Roman" w:hAnsi="Times New Roman" w:cs="Times New Roman"/>
          <w:sz w:val="28"/>
          <w:szCs w:val="28"/>
        </w:rPr>
        <w:t xml:space="preserve"> в системе деонтологии журналистики</w:t>
      </w:r>
    </w:p>
    <w:p w14:paraId="4F5A319F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Журналист и источник информации: проблема ответственности</w:t>
      </w:r>
    </w:p>
    <w:p w14:paraId="522E925A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Профессиональные качества журналиста</w:t>
      </w:r>
    </w:p>
    <w:p w14:paraId="5FB16E9F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Принципы нравственного поведения журналиста</w:t>
      </w:r>
    </w:p>
    <w:p w14:paraId="34EDA121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Ответственность журналиста перед аудиторией</w:t>
      </w:r>
    </w:p>
    <w:p w14:paraId="1B4B40E3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Журналист и редакционный коллектив</w:t>
      </w:r>
    </w:p>
    <w:p w14:paraId="31050C66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Журналист и авторы: правовой и этический аспекты отношений</w:t>
      </w:r>
    </w:p>
    <w:p w14:paraId="29B966EB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lastRenderedPageBreak/>
        <w:t>Этический самоанализ как необходимая составляющая журналистской де</w:t>
      </w:r>
      <w:r w:rsidRPr="003C02AB">
        <w:rPr>
          <w:rFonts w:ascii="Times New Roman" w:hAnsi="Times New Roman" w:cs="Times New Roman"/>
          <w:sz w:val="28"/>
          <w:szCs w:val="28"/>
        </w:rPr>
        <w:t>я</w:t>
      </w:r>
      <w:r w:rsidRPr="003C02AB">
        <w:rPr>
          <w:rFonts w:ascii="Times New Roman" w:hAnsi="Times New Roman" w:cs="Times New Roman"/>
          <w:sz w:val="28"/>
          <w:szCs w:val="28"/>
        </w:rPr>
        <w:t>тельности</w:t>
      </w:r>
    </w:p>
    <w:p w14:paraId="48AE123F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Понятие профессионального долга в журналистике</w:t>
      </w:r>
    </w:p>
    <w:p w14:paraId="58FEE2A9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Институты саморегулирования СМИ</w:t>
      </w:r>
    </w:p>
    <w:p w14:paraId="454A5D30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Журналистика, власть и гражданское общество</w:t>
      </w:r>
    </w:p>
    <w:p w14:paraId="50E5D493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Границы свободы творчества в журналистике</w:t>
      </w:r>
    </w:p>
    <w:p w14:paraId="1C18F8F3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Журналист и реклама: вопросы регулирования</w:t>
      </w:r>
    </w:p>
    <w:p w14:paraId="05134B30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Журналист и интеллектуальные права</w:t>
      </w:r>
    </w:p>
    <w:p w14:paraId="503819CC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Ограничения на распространение информации в СМИ</w:t>
      </w:r>
    </w:p>
    <w:p w14:paraId="13428B24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Факт и мнение в журналистике</w:t>
      </w:r>
    </w:p>
    <w:p w14:paraId="7AE0AA5C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Защита общественных интересов и неприкосновенность частной жизни</w:t>
      </w:r>
    </w:p>
    <w:p w14:paraId="17F473CD" w14:textId="77777777" w:rsidR="00720F4B" w:rsidRPr="003C02AB" w:rsidRDefault="00720F4B" w:rsidP="00720F4B">
      <w:pPr>
        <w:numPr>
          <w:ilvl w:val="0"/>
          <w:numId w:val="10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Журналист и интернет: этико-правовая проблема.</w:t>
      </w:r>
    </w:p>
    <w:p w14:paraId="635E6447" w14:textId="77777777" w:rsidR="0042622E" w:rsidRDefault="0042622E" w:rsidP="00A73CC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2929B2B5" w14:textId="3A0EC312" w:rsidR="009665E1" w:rsidRPr="00117ED6" w:rsidRDefault="002013D9" w:rsidP="0042622E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7.2</w:t>
      </w:r>
      <w:r w:rsidR="009665E1" w:rsidRPr="00117ED6">
        <w:rPr>
          <w:b/>
          <w:bCs/>
          <w:sz w:val="28"/>
          <w:szCs w:val="28"/>
        </w:rPr>
        <w:t>. Методические материалы, определяющие процедуру оценивания зн</w:t>
      </w:r>
      <w:r w:rsidR="009665E1" w:rsidRPr="00117ED6">
        <w:rPr>
          <w:b/>
          <w:bCs/>
          <w:sz w:val="28"/>
          <w:szCs w:val="28"/>
        </w:rPr>
        <w:t>а</w:t>
      </w:r>
      <w:r w:rsidR="009665E1" w:rsidRPr="00117ED6">
        <w:rPr>
          <w:b/>
          <w:bCs/>
          <w:sz w:val="28"/>
          <w:szCs w:val="28"/>
        </w:rPr>
        <w:t>ний, умений, навыков и опыта деятельности, характеризующих эта</w:t>
      </w:r>
      <w:r w:rsidR="00394A8F">
        <w:rPr>
          <w:b/>
          <w:bCs/>
          <w:sz w:val="28"/>
          <w:szCs w:val="28"/>
        </w:rPr>
        <w:t>пы формирования компетенций</w:t>
      </w:r>
      <w:r w:rsidR="009665E1" w:rsidRPr="00117ED6">
        <w:rPr>
          <w:b/>
          <w:bCs/>
          <w:sz w:val="28"/>
          <w:szCs w:val="28"/>
        </w:rPr>
        <w:t xml:space="preserve"> </w:t>
      </w:r>
    </w:p>
    <w:p w14:paraId="3FB9A3BE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>Общий результат выводится как интегральная оценка, складывающаяся из т</w:t>
      </w:r>
      <w:r w:rsidRPr="00117ED6">
        <w:rPr>
          <w:sz w:val="28"/>
          <w:szCs w:val="28"/>
        </w:rPr>
        <w:t>е</w:t>
      </w:r>
      <w:r w:rsidRPr="00117ED6">
        <w:rPr>
          <w:sz w:val="28"/>
          <w:szCs w:val="28"/>
        </w:rPr>
        <w:t>кущего контроля –</w:t>
      </w:r>
      <w:r w:rsidR="00DD4999">
        <w:rPr>
          <w:sz w:val="28"/>
          <w:szCs w:val="28"/>
        </w:rPr>
        <w:t xml:space="preserve"> 30% и промежуточного контроля – </w:t>
      </w:r>
      <w:r w:rsidRPr="00117ED6">
        <w:rPr>
          <w:sz w:val="28"/>
          <w:szCs w:val="28"/>
        </w:rPr>
        <w:t xml:space="preserve">70%. </w:t>
      </w:r>
    </w:p>
    <w:p w14:paraId="4FCB8FA2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Текущий контроль по дисциплине включает: </w:t>
      </w:r>
    </w:p>
    <w:p w14:paraId="4F520B00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- посещение занятий – 1 балл </w:t>
      </w:r>
    </w:p>
    <w:p w14:paraId="197CCDFA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- участие на практических занятиях – 14б. </w:t>
      </w:r>
    </w:p>
    <w:p w14:paraId="63F6B487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- выполнение лабораторных заданий – </w:t>
      </w:r>
    </w:p>
    <w:p w14:paraId="0A788E8A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- выполнение домашних (аудиторных) контрольных работ – 15б. </w:t>
      </w:r>
    </w:p>
    <w:p w14:paraId="4E010266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Промежуточный контроль по дисциплине включает: </w:t>
      </w:r>
    </w:p>
    <w:p w14:paraId="17C5DAB9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- устный опрос – 20. </w:t>
      </w:r>
    </w:p>
    <w:p w14:paraId="4EB75E31" w14:textId="5ED453F4" w:rsidR="00792EFA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- письменная контрольная работа – 50б. </w:t>
      </w:r>
    </w:p>
    <w:p w14:paraId="563876F7" w14:textId="77777777" w:rsidR="0042622E" w:rsidRPr="0042622E" w:rsidRDefault="0042622E" w:rsidP="004262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22E">
        <w:rPr>
          <w:rFonts w:ascii="Times New Roman" w:hAnsi="Times New Roman" w:cs="Times New Roman"/>
          <w:b/>
          <w:sz w:val="28"/>
          <w:szCs w:val="28"/>
        </w:rPr>
        <w:t>Критерии оценки реферата:</w:t>
      </w:r>
    </w:p>
    <w:p w14:paraId="4F38CE9A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Изложенное понимание реферата как целостного авторского текста определяет критерии его оценки: новизна текста; обоснованность выбора и</w:t>
      </w:r>
      <w:r w:rsidRPr="0042622E">
        <w:rPr>
          <w:rFonts w:ascii="Times New Roman" w:hAnsi="Times New Roman" w:cs="Times New Roman"/>
          <w:sz w:val="28"/>
          <w:szCs w:val="28"/>
        </w:rPr>
        <w:t>с</w:t>
      </w:r>
      <w:r w:rsidRPr="0042622E">
        <w:rPr>
          <w:rFonts w:ascii="Times New Roman" w:hAnsi="Times New Roman" w:cs="Times New Roman"/>
          <w:sz w:val="28"/>
          <w:szCs w:val="28"/>
        </w:rPr>
        <w:lastRenderedPageBreak/>
        <w:t>точника; степень раскрытия сущности вопроса; соблюдения требований к оформлению.</w:t>
      </w:r>
    </w:p>
    <w:p w14:paraId="515AC0DD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22E">
        <w:rPr>
          <w:rFonts w:ascii="Times New Roman" w:hAnsi="Times New Roman" w:cs="Times New Roman"/>
          <w:i/>
          <w:sz w:val="28"/>
          <w:szCs w:val="28"/>
        </w:rPr>
        <w:t>Новизна текста:</w:t>
      </w:r>
    </w:p>
    <w:p w14:paraId="21A5ACBD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а) актуальность темы исследования; новизна и самостоятельность в п</w:t>
      </w:r>
      <w:r w:rsidRPr="0042622E">
        <w:rPr>
          <w:rFonts w:ascii="Times New Roman" w:hAnsi="Times New Roman" w:cs="Times New Roman"/>
          <w:sz w:val="28"/>
          <w:szCs w:val="28"/>
        </w:rPr>
        <w:t>о</w:t>
      </w:r>
      <w:r w:rsidRPr="0042622E">
        <w:rPr>
          <w:rFonts w:ascii="Times New Roman" w:hAnsi="Times New Roman" w:cs="Times New Roman"/>
          <w:sz w:val="28"/>
          <w:szCs w:val="28"/>
        </w:rPr>
        <w:t>становке проблемы, формулирование нового аспекта известной проблемы в установлении новых связей (</w:t>
      </w:r>
      <w:proofErr w:type="spellStart"/>
      <w:r w:rsidRPr="0042622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262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22E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42622E">
        <w:rPr>
          <w:rFonts w:ascii="Times New Roman" w:hAnsi="Times New Roman" w:cs="Times New Roman"/>
          <w:sz w:val="28"/>
          <w:szCs w:val="28"/>
        </w:rPr>
        <w:t>, интеграц</w:t>
      </w:r>
      <w:r w:rsidRPr="0042622E">
        <w:rPr>
          <w:rFonts w:ascii="Times New Roman" w:hAnsi="Times New Roman" w:cs="Times New Roman"/>
          <w:sz w:val="28"/>
          <w:szCs w:val="28"/>
        </w:rPr>
        <w:t>и</w:t>
      </w:r>
      <w:r w:rsidRPr="0042622E">
        <w:rPr>
          <w:rFonts w:ascii="Times New Roman" w:hAnsi="Times New Roman" w:cs="Times New Roman"/>
          <w:sz w:val="28"/>
          <w:szCs w:val="28"/>
        </w:rPr>
        <w:t>онных);</w:t>
      </w:r>
    </w:p>
    <w:p w14:paraId="6BE088F4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б) умение работать с исследованиями, критической литературой,</w:t>
      </w:r>
    </w:p>
    <w:p w14:paraId="1FF2DE9F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систематизировать и структурировать материал;</w:t>
      </w:r>
    </w:p>
    <w:p w14:paraId="4353357B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2622E">
        <w:rPr>
          <w:rFonts w:ascii="Times New Roman" w:hAnsi="Times New Roman" w:cs="Times New Roman"/>
          <w:sz w:val="28"/>
          <w:szCs w:val="28"/>
        </w:rPr>
        <w:t>заявленность</w:t>
      </w:r>
      <w:proofErr w:type="spellEnd"/>
      <w:r w:rsidRPr="0042622E">
        <w:rPr>
          <w:rFonts w:ascii="Times New Roman" w:hAnsi="Times New Roman" w:cs="Times New Roman"/>
          <w:sz w:val="28"/>
          <w:szCs w:val="28"/>
        </w:rPr>
        <w:t xml:space="preserve"> авторской позиции, самостоятельность оценок.</w:t>
      </w:r>
    </w:p>
    <w:p w14:paraId="6A37809B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г) стилевое единство текста, единство жанровых черт.</w:t>
      </w:r>
    </w:p>
    <w:p w14:paraId="6E4D9ABD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22E">
        <w:rPr>
          <w:rFonts w:ascii="Times New Roman" w:hAnsi="Times New Roman" w:cs="Times New Roman"/>
          <w:i/>
          <w:sz w:val="28"/>
          <w:szCs w:val="28"/>
        </w:rPr>
        <w:t>Степень раскрытия сущности вопроса:</w:t>
      </w:r>
    </w:p>
    <w:p w14:paraId="32363C19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а) соответствие плана теме реферата;</w:t>
      </w:r>
    </w:p>
    <w:p w14:paraId="65AC533C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б) соответствие содержания теме и плану реферата;</w:t>
      </w:r>
    </w:p>
    <w:p w14:paraId="1F0221EE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в) полнота и глубина знаний по теме;</w:t>
      </w:r>
    </w:p>
    <w:p w14:paraId="2FDC67FA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г) обоснованность способов и методов работы с материалом;</w:t>
      </w:r>
    </w:p>
    <w:p w14:paraId="358DA45C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е) умение обобщать, делать выводы, сопоставлять различные точки</w:t>
      </w:r>
    </w:p>
    <w:p w14:paraId="15E71C4A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зрения по одному вопросу (проблеме).</w:t>
      </w:r>
    </w:p>
    <w:p w14:paraId="5E350591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22E">
        <w:rPr>
          <w:rFonts w:ascii="Times New Roman" w:hAnsi="Times New Roman" w:cs="Times New Roman"/>
          <w:i/>
          <w:sz w:val="28"/>
          <w:szCs w:val="28"/>
        </w:rPr>
        <w:t>Обоснованность выбора источников:</w:t>
      </w:r>
    </w:p>
    <w:p w14:paraId="33237ED7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а) оценка использованной литературы: привлечены ли наиболее извес</w:t>
      </w:r>
      <w:r w:rsidRPr="0042622E">
        <w:rPr>
          <w:rFonts w:ascii="Times New Roman" w:hAnsi="Times New Roman" w:cs="Times New Roman"/>
          <w:sz w:val="28"/>
          <w:szCs w:val="28"/>
        </w:rPr>
        <w:t>т</w:t>
      </w:r>
      <w:r w:rsidRPr="0042622E">
        <w:rPr>
          <w:rFonts w:ascii="Times New Roman" w:hAnsi="Times New Roman" w:cs="Times New Roman"/>
          <w:sz w:val="28"/>
          <w:szCs w:val="28"/>
        </w:rPr>
        <w:t>ные работы по теме исследования (в т. ч. журнальные публикации последних лет и т. д.).</w:t>
      </w:r>
    </w:p>
    <w:p w14:paraId="73C5DEE9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22E">
        <w:rPr>
          <w:rFonts w:ascii="Times New Roman" w:hAnsi="Times New Roman" w:cs="Times New Roman"/>
          <w:i/>
          <w:sz w:val="28"/>
          <w:szCs w:val="28"/>
        </w:rPr>
        <w:t>Соблюдение требований к оформлению:</w:t>
      </w:r>
    </w:p>
    <w:p w14:paraId="09058490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а) насколько верно оформлены ссылки на используемую литературу, список литературы;</w:t>
      </w:r>
    </w:p>
    <w:p w14:paraId="33BB3BCA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б) оценка грамотности и культуры изложения (в т. ч. орфографической,</w:t>
      </w:r>
    </w:p>
    <w:p w14:paraId="30F1860E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пунктуационной, стилистической культуры), владение терминологией;</w:t>
      </w:r>
    </w:p>
    <w:p w14:paraId="3CB0A07A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sz w:val="28"/>
          <w:szCs w:val="28"/>
        </w:rPr>
        <w:t>в) соблюдение требований к объёму реферата.</w:t>
      </w:r>
    </w:p>
    <w:p w14:paraId="5F09368B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 w:rsidRPr="0042622E">
        <w:rPr>
          <w:rFonts w:ascii="Times New Roman" w:hAnsi="Times New Roman" w:cs="Times New Roman"/>
          <w:sz w:val="28"/>
          <w:szCs w:val="28"/>
        </w:rPr>
        <w:t xml:space="preserve"> ставится, если выполнены все требования к напис</w:t>
      </w:r>
      <w:r w:rsidRPr="0042622E">
        <w:rPr>
          <w:rFonts w:ascii="Times New Roman" w:hAnsi="Times New Roman" w:cs="Times New Roman"/>
          <w:sz w:val="28"/>
          <w:szCs w:val="28"/>
        </w:rPr>
        <w:t>а</w:t>
      </w:r>
      <w:r w:rsidRPr="0042622E">
        <w:rPr>
          <w:rFonts w:ascii="Times New Roman" w:hAnsi="Times New Roman" w:cs="Times New Roman"/>
          <w:sz w:val="28"/>
          <w:szCs w:val="28"/>
        </w:rPr>
        <w:t xml:space="preserve">нию и защите реферата: обозначена проблема и обоснована её актуальность, </w:t>
      </w:r>
      <w:r w:rsidRPr="0042622E">
        <w:rPr>
          <w:rFonts w:ascii="Times New Roman" w:hAnsi="Times New Roman" w:cs="Times New Roman"/>
          <w:sz w:val="28"/>
          <w:szCs w:val="28"/>
        </w:rPr>
        <w:lastRenderedPageBreak/>
        <w:t>сделан краткий анализ различных точек зрения на рассматриваемую проблему и логично изложена собственная позиция, сформулированы выводы, тема ра</w:t>
      </w:r>
      <w:r w:rsidRPr="0042622E">
        <w:rPr>
          <w:rFonts w:ascii="Times New Roman" w:hAnsi="Times New Roman" w:cs="Times New Roman"/>
          <w:sz w:val="28"/>
          <w:szCs w:val="28"/>
        </w:rPr>
        <w:t>с</w:t>
      </w:r>
      <w:r w:rsidRPr="0042622E">
        <w:rPr>
          <w:rFonts w:ascii="Times New Roman" w:hAnsi="Times New Roman" w:cs="Times New Roman"/>
          <w:sz w:val="28"/>
          <w:szCs w:val="28"/>
        </w:rPr>
        <w:t>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7F7E649C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b/>
          <w:i/>
          <w:sz w:val="28"/>
          <w:szCs w:val="28"/>
        </w:rPr>
        <w:t>Оценка «хорошо»</w:t>
      </w:r>
      <w:r w:rsidRPr="0042622E">
        <w:rPr>
          <w:rFonts w:ascii="Times New Roman" w:hAnsi="Times New Roman" w:cs="Times New Roman"/>
          <w:sz w:val="28"/>
          <w:szCs w:val="28"/>
        </w:rPr>
        <w:t xml:space="preserve"> ставится, если основные требования к реферату и его защите выполнены, но при этом допущены недочёты. В частности, имеются неточности в использовании материала; отсутствует логическая последов</w:t>
      </w:r>
      <w:r w:rsidRPr="0042622E">
        <w:rPr>
          <w:rFonts w:ascii="Times New Roman" w:hAnsi="Times New Roman" w:cs="Times New Roman"/>
          <w:sz w:val="28"/>
          <w:szCs w:val="28"/>
        </w:rPr>
        <w:t>а</w:t>
      </w:r>
      <w:r w:rsidRPr="0042622E">
        <w:rPr>
          <w:rFonts w:ascii="Times New Roman" w:hAnsi="Times New Roman" w:cs="Times New Roman"/>
          <w:sz w:val="28"/>
          <w:szCs w:val="28"/>
        </w:rPr>
        <w:t>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2EE6A704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 w:rsidRPr="0042622E">
        <w:rPr>
          <w:rFonts w:ascii="Times New Roman" w:hAnsi="Times New Roman" w:cs="Times New Roman"/>
          <w:sz w:val="28"/>
          <w:szCs w:val="28"/>
        </w:rPr>
        <w:t xml:space="preserve"> ставится, если 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реферата, его оформлении; отсутствуют выводы.</w:t>
      </w:r>
    </w:p>
    <w:p w14:paraId="61A1FF1F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b/>
          <w:i/>
          <w:sz w:val="28"/>
          <w:szCs w:val="28"/>
        </w:rPr>
        <w:t>Оценка «неудовлетворительно»</w:t>
      </w:r>
      <w:r w:rsidRPr="0042622E">
        <w:rPr>
          <w:rFonts w:ascii="Times New Roman" w:hAnsi="Times New Roman" w:cs="Times New Roman"/>
          <w:sz w:val="28"/>
          <w:szCs w:val="28"/>
        </w:rPr>
        <w:t xml:space="preserve"> ставится, если тема реферата не ра</w:t>
      </w:r>
      <w:r w:rsidRPr="0042622E">
        <w:rPr>
          <w:rFonts w:ascii="Times New Roman" w:hAnsi="Times New Roman" w:cs="Times New Roman"/>
          <w:sz w:val="28"/>
          <w:szCs w:val="28"/>
        </w:rPr>
        <w:t>с</w:t>
      </w:r>
      <w:r w:rsidRPr="0042622E">
        <w:rPr>
          <w:rFonts w:ascii="Times New Roman" w:hAnsi="Times New Roman" w:cs="Times New Roman"/>
          <w:sz w:val="28"/>
          <w:szCs w:val="28"/>
        </w:rPr>
        <w:t xml:space="preserve">крыта, обнаруживается существенное непонимание проблемы. Или реферат не представлен. </w:t>
      </w:r>
    </w:p>
    <w:p w14:paraId="1EC52AB8" w14:textId="77777777" w:rsidR="0042622E" w:rsidRPr="0042622E" w:rsidRDefault="0042622E" w:rsidP="0042622E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2622E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  <w:r w:rsidRPr="0042622E">
        <w:rPr>
          <w:rFonts w:ascii="Times New Roman" w:hAnsi="Times New Roman" w:cs="Times New Roman"/>
          <w:sz w:val="28"/>
          <w:szCs w:val="28"/>
        </w:rPr>
        <w:t xml:space="preserve"> </w:t>
      </w:r>
      <w:r w:rsidRPr="0042622E">
        <w:rPr>
          <w:rFonts w:ascii="Times New Roman" w:hAnsi="Times New Roman" w:cs="Times New Roman"/>
          <w:b/>
          <w:sz w:val="28"/>
          <w:szCs w:val="28"/>
        </w:rPr>
        <w:t>доклада</w:t>
      </w:r>
      <w:r w:rsidRPr="0042622E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4262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4A240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 w:rsidRPr="0042622E">
        <w:rPr>
          <w:rFonts w:ascii="Times New Roman" w:hAnsi="Times New Roman" w:cs="Times New Roman"/>
          <w:sz w:val="28"/>
          <w:szCs w:val="28"/>
        </w:rPr>
        <w:t xml:space="preserve"> ставится, если доклад чётко выстроен, сопровожд</w:t>
      </w:r>
      <w:r w:rsidRPr="0042622E">
        <w:rPr>
          <w:rFonts w:ascii="Times New Roman" w:hAnsi="Times New Roman" w:cs="Times New Roman"/>
          <w:sz w:val="28"/>
          <w:szCs w:val="28"/>
        </w:rPr>
        <w:t>а</w:t>
      </w:r>
      <w:r w:rsidRPr="0042622E">
        <w:rPr>
          <w:rFonts w:ascii="Times New Roman" w:hAnsi="Times New Roman" w:cs="Times New Roman"/>
          <w:sz w:val="28"/>
          <w:szCs w:val="28"/>
        </w:rPr>
        <w:t>ется иллюстративным материалом, рассказывается. Докладчик отвечает на в</w:t>
      </w:r>
      <w:r w:rsidRPr="0042622E">
        <w:rPr>
          <w:rFonts w:ascii="Times New Roman" w:hAnsi="Times New Roman" w:cs="Times New Roman"/>
          <w:sz w:val="28"/>
          <w:szCs w:val="28"/>
        </w:rPr>
        <w:t>о</w:t>
      </w:r>
      <w:r w:rsidRPr="0042622E">
        <w:rPr>
          <w:rFonts w:ascii="Times New Roman" w:hAnsi="Times New Roman" w:cs="Times New Roman"/>
          <w:sz w:val="28"/>
          <w:szCs w:val="28"/>
        </w:rPr>
        <w:t xml:space="preserve">просы. Использует общенаучные и специальные термины. Доклад оформлен. </w:t>
      </w:r>
    </w:p>
    <w:p w14:paraId="05D116B8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b/>
          <w:i/>
          <w:sz w:val="28"/>
          <w:szCs w:val="28"/>
        </w:rPr>
        <w:t>Оценка «хорошо»</w:t>
      </w:r>
      <w:r w:rsidRPr="0042622E">
        <w:rPr>
          <w:rFonts w:ascii="Times New Roman" w:hAnsi="Times New Roman" w:cs="Times New Roman"/>
          <w:sz w:val="28"/>
          <w:szCs w:val="28"/>
        </w:rPr>
        <w:t xml:space="preserve"> ставится, если доклад имеет чёткое построение; д</w:t>
      </w:r>
      <w:r w:rsidRPr="0042622E">
        <w:rPr>
          <w:rFonts w:ascii="Times New Roman" w:hAnsi="Times New Roman" w:cs="Times New Roman"/>
          <w:sz w:val="28"/>
          <w:szCs w:val="28"/>
        </w:rPr>
        <w:t>е</w:t>
      </w:r>
      <w:r w:rsidRPr="0042622E">
        <w:rPr>
          <w:rFonts w:ascii="Times New Roman" w:hAnsi="Times New Roman" w:cs="Times New Roman"/>
          <w:sz w:val="28"/>
          <w:szCs w:val="28"/>
        </w:rPr>
        <w:t>монстрационный материал, используемый в докладе, хорошо оформлен, но есть неточности. Докладчик не всегда чётко отвечает на вопросы; использует общенаучные и специальные термины; рассказывает, но не объясняет суть р</w:t>
      </w:r>
      <w:r w:rsidRPr="0042622E">
        <w:rPr>
          <w:rFonts w:ascii="Times New Roman" w:hAnsi="Times New Roman" w:cs="Times New Roman"/>
          <w:sz w:val="28"/>
          <w:szCs w:val="28"/>
        </w:rPr>
        <w:t>а</w:t>
      </w:r>
      <w:r w:rsidRPr="0042622E">
        <w:rPr>
          <w:rFonts w:ascii="Times New Roman" w:hAnsi="Times New Roman" w:cs="Times New Roman"/>
          <w:sz w:val="28"/>
          <w:szCs w:val="28"/>
        </w:rPr>
        <w:t xml:space="preserve">боты. </w:t>
      </w:r>
    </w:p>
    <w:p w14:paraId="41613D6D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 w:rsidRPr="0042622E">
        <w:rPr>
          <w:rFonts w:ascii="Times New Roman" w:hAnsi="Times New Roman" w:cs="Times New Roman"/>
          <w:sz w:val="28"/>
          <w:szCs w:val="28"/>
        </w:rPr>
        <w:t xml:space="preserve"> ставится, если доклад не имеет чёткой структуры; представленный демонстрационный материал не использовался докладчиком или был неграмотно оформлен. Докладчик не может ответить на большинство вопросов. Текст доклада зачитывается.</w:t>
      </w:r>
    </w:p>
    <w:p w14:paraId="4A7E5B5C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2E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«неудовлетворительно»</w:t>
      </w:r>
      <w:r w:rsidRPr="0042622E">
        <w:rPr>
          <w:rFonts w:ascii="Times New Roman" w:hAnsi="Times New Roman" w:cs="Times New Roman"/>
          <w:sz w:val="28"/>
          <w:szCs w:val="28"/>
        </w:rPr>
        <w:t xml:space="preserve"> ставится, если доклад не имеет чёткой структуры; демонстрационный материал не представлен. Докладчик не отв</w:t>
      </w:r>
      <w:r w:rsidRPr="0042622E">
        <w:rPr>
          <w:rFonts w:ascii="Times New Roman" w:hAnsi="Times New Roman" w:cs="Times New Roman"/>
          <w:sz w:val="28"/>
          <w:szCs w:val="28"/>
        </w:rPr>
        <w:t>е</w:t>
      </w:r>
      <w:r w:rsidRPr="0042622E">
        <w:rPr>
          <w:rFonts w:ascii="Times New Roman" w:hAnsi="Times New Roman" w:cs="Times New Roman"/>
          <w:sz w:val="28"/>
          <w:szCs w:val="28"/>
        </w:rPr>
        <w:t xml:space="preserve">чает на вопросы. Не владеет общенаучными и специальными терминами. </w:t>
      </w:r>
    </w:p>
    <w:p w14:paraId="6C83AD50" w14:textId="77777777" w:rsidR="0042622E" w:rsidRPr="0042622E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оценки сообщения </w:t>
      </w:r>
    </w:p>
    <w:p w14:paraId="129CCE8D" w14:textId="77777777" w:rsidR="0042622E" w:rsidRPr="0042622E" w:rsidRDefault="0042622E" w:rsidP="004262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1. Соответствие содержания работы теме.</w:t>
      </w:r>
    </w:p>
    <w:p w14:paraId="24ACADB3" w14:textId="77777777" w:rsidR="0042622E" w:rsidRPr="0042622E" w:rsidRDefault="0042622E" w:rsidP="004262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2. Самостоятельность выполнения работы, глубина проработки материала, и</w:t>
      </w: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рекомендованной и справочной литературы</w:t>
      </w:r>
    </w:p>
    <w:p w14:paraId="0F906188" w14:textId="77777777" w:rsidR="0042622E" w:rsidRPr="0042622E" w:rsidRDefault="0042622E" w:rsidP="004262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3. Исследовательский характер.</w:t>
      </w:r>
    </w:p>
    <w:p w14:paraId="30FA460B" w14:textId="77777777" w:rsidR="0042622E" w:rsidRPr="0042622E" w:rsidRDefault="0042622E" w:rsidP="004262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4. Логичность и последовательность изложения.</w:t>
      </w:r>
    </w:p>
    <w:p w14:paraId="0C5DF136" w14:textId="77777777" w:rsidR="0042622E" w:rsidRPr="0042622E" w:rsidRDefault="0042622E" w:rsidP="004262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5. Обоснованность и доказательность выводов.</w:t>
      </w:r>
    </w:p>
    <w:p w14:paraId="0AFB5699" w14:textId="77777777" w:rsidR="0042622E" w:rsidRPr="0042622E" w:rsidRDefault="0042622E" w:rsidP="004262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6. Грамотность изложения и качество оформления работы.</w:t>
      </w:r>
    </w:p>
    <w:p w14:paraId="6735E4FA" w14:textId="77777777" w:rsidR="0042622E" w:rsidRPr="0042622E" w:rsidRDefault="0042622E" w:rsidP="004262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22E">
        <w:rPr>
          <w:rFonts w:ascii="Times New Roman" w:hAnsi="Times New Roman" w:cs="Times New Roman"/>
          <w:color w:val="000000" w:themeColor="text1"/>
          <w:sz w:val="28"/>
          <w:szCs w:val="28"/>
        </w:rPr>
        <w:t>7. Использование наглядного материала.</w:t>
      </w:r>
    </w:p>
    <w:p w14:paraId="199E29E8" w14:textId="77777777" w:rsidR="0042622E" w:rsidRPr="0042622E" w:rsidRDefault="0042622E" w:rsidP="004262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2622E">
        <w:rPr>
          <w:rStyle w:val="af3"/>
          <w:i/>
          <w:color w:val="000000" w:themeColor="text1"/>
          <w:sz w:val="28"/>
          <w:szCs w:val="28"/>
        </w:rPr>
        <w:t>Оценка «отлично»</w:t>
      </w:r>
      <w:r w:rsidRPr="0042622E">
        <w:rPr>
          <w:color w:val="000000" w:themeColor="text1"/>
          <w:sz w:val="28"/>
          <w:szCs w:val="28"/>
        </w:rPr>
        <w:t xml:space="preserve"> –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С</w:t>
      </w:r>
      <w:r w:rsidRPr="0042622E">
        <w:rPr>
          <w:color w:val="000000" w:themeColor="text1"/>
          <w:sz w:val="28"/>
          <w:szCs w:val="28"/>
        </w:rPr>
        <w:t>о</w:t>
      </w:r>
      <w:r w:rsidRPr="0042622E">
        <w:rPr>
          <w:color w:val="000000" w:themeColor="text1"/>
          <w:sz w:val="28"/>
          <w:szCs w:val="28"/>
        </w:rPr>
        <w:t>общение носит исследовательский характер. Речь характеризуется эмоци</w:t>
      </w:r>
      <w:r w:rsidRPr="0042622E">
        <w:rPr>
          <w:color w:val="000000" w:themeColor="text1"/>
          <w:sz w:val="28"/>
          <w:szCs w:val="28"/>
        </w:rPr>
        <w:t>о</w:t>
      </w:r>
      <w:r w:rsidRPr="0042622E">
        <w:rPr>
          <w:color w:val="000000" w:themeColor="text1"/>
          <w:sz w:val="28"/>
          <w:szCs w:val="28"/>
        </w:rPr>
        <w:t>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14:paraId="63BA7003" w14:textId="77777777" w:rsidR="0042622E" w:rsidRPr="0042622E" w:rsidRDefault="0042622E" w:rsidP="004262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2622E">
        <w:rPr>
          <w:rStyle w:val="af3"/>
          <w:i/>
          <w:color w:val="000000" w:themeColor="text1"/>
          <w:sz w:val="28"/>
          <w:szCs w:val="28"/>
        </w:rPr>
        <w:t>Оценка «хорошо»</w:t>
      </w:r>
      <w:r w:rsidRPr="0042622E">
        <w:rPr>
          <w:color w:val="000000" w:themeColor="text1"/>
          <w:sz w:val="28"/>
          <w:szCs w:val="28"/>
        </w:rPr>
        <w:t xml:space="preserve"> – по своим характеристикам сообщение студента с</w:t>
      </w:r>
      <w:r w:rsidRPr="0042622E">
        <w:rPr>
          <w:color w:val="000000" w:themeColor="text1"/>
          <w:sz w:val="28"/>
          <w:szCs w:val="28"/>
        </w:rPr>
        <w:t>о</w:t>
      </w:r>
      <w:r w:rsidRPr="0042622E">
        <w:rPr>
          <w:color w:val="000000" w:themeColor="text1"/>
          <w:sz w:val="28"/>
          <w:szCs w:val="28"/>
        </w:rPr>
        <w:t>ответствует характеристикам отличного ответа, но студент может испытывать некоторые затруднения в ответах на дополнительные вопросы, допускать н</w:t>
      </w:r>
      <w:r w:rsidRPr="0042622E">
        <w:rPr>
          <w:color w:val="000000" w:themeColor="text1"/>
          <w:sz w:val="28"/>
          <w:szCs w:val="28"/>
        </w:rPr>
        <w:t>е</w:t>
      </w:r>
      <w:r w:rsidRPr="0042622E">
        <w:rPr>
          <w:color w:val="000000" w:themeColor="text1"/>
          <w:sz w:val="28"/>
          <w:szCs w:val="28"/>
        </w:rPr>
        <w:t>которые погрешности в речи. Отсутствует исследовательский компонент в с</w:t>
      </w:r>
      <w:r w:rsidRPr="0042622E">
        <w:rPr>
          <w:color w:val="000000" w:themeColor="text1"/>
          <w:sz w:val="28"/>
          <w:szCs w:val="28"/>
        </w:rPr>
        <w:t>о</w:t>
      </w:r>
      <w:r w:rsidRPr="0042622E">
        <w:rPr>
          <w:color w:val="000000" w:themeColor="text1"/>
          <w:sz w:val="28"/>
          <w:szCs w:val="28"/>
        </w:rPr>
        <w:t>общении.</w:t>
      </w:r>
    </w:p>
    <w:p w14:paraId="02680EEA" w14:textId="77777777" w:rsidR="0042622E" w:rsidRPr="0042622E" w:rsidRDefault="0042622E" w:rsidP="004262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2622E">
        <w:rPr>
          <w:rStyle w:val="af3"/>
          <w:i/>
          <w:color w:val="000000" w:themeColor="text1"/>
          <w:sz w:val="28"/>
          <w:szCs w:val="28"/>
        </w:rPr>
        <w:t>Оценка «удовлетворительно»</w:t>
      </w:r>
      <w:r w:rsidRPr="0042622E">
        <w:rPr>
          <w:color w:val="000000" w:themeColor="text1"/>
          <w:sz w:val="28"/>
          <w:szCs w:val="28"/>
        </w:rPr>
        <w:t xml:space="preserve"> – студент испытывал трудности в подб</w:t>
      </w:r>
      <w:r w:rsidRPr="0042622E">
        <w:rPr>
          <w:color w:val="000000" w:themeColor="text1"/>
          <w:sz w:val="28"/>
          <w:szCs w:val="28"/>
        </w:rPr>
        <w:t>о</w:t>
      </w:r>
      <w:r w:rsidRPr="0042622E">
        <w:rPr>
          <w:color w:val="000000" w:themeColor="text1"/>
          <w:sz w:val="28"/>
          <w:szCs w:val="28"/>
        </w:rPr>
        <w:t>ре материала, его структурировании. Пользовался, в основном, учебной лит</w:t>
      </w:r>
      <w:r w:rsidRPr="0042622E">
        <w:rPr>
          <w:color w:val="000000" w:themeColor="text1"/>
          <w:sz w:val="28"/>
          <w:szCs w:val="28"/>
        </w:rPr>
        <w:t>е</w:t>
      </w:r>
      <w:r w:rsidRPr="0042622E">
        <w:rPr>
          <w:color w:val="000000" w:themeColor="text1"/>
          <w:sz w:val="28"/>
          <w:szCs w:val="28"/>
        </w:rPr>
        <w:t xml:space="preserve">ратурой, не использовал дополнительные источники информации. Не может ответить на дополнительные вопросы по теме сообщения. Материал излагает </w:t>
      </w:r>
      <w:r w:rsidRPr="0042622E">
        <w:rPr>
          <w:color w:val="000000" w:themeColor="text1"/>
          <w:sz w:val="28"/>
          <w:szCs w:val="28"/>
        </w:rPr>
        <w:lastRenderedPageBreak/>
        <w:t>не последовательно, не устанавливает логические связи, затрудняется в фо</w:t>
      </w:r>
      <w:r w:rsidRPr="0042622E">
        <w:rPr>
          <w:color w:val="000000" w:themeColor="text1"/>
          <w:sz w:val="28"/>
          <w:szCs w:val="28"/>
        </w:rPr>
        <w:t>р</w:t>
      </w:r>
      <w:r w:rsidRPr="0042622E">
        <w:rPr>
          <w:color w:val="000000" w:themeColor="text1"/>
          <w:sz w:val="28"/>
          <w:szCs w:val="28"/>
        </w:rPr>
        <w:t>мулировке выводов. Допускает стилистические и орфоэпические ошибки.</w:t>
      </w:r>
    </w:p>
    <w:p w14:paraId="3CCB1F81" w14:textId="5A9E3981" w:rsidR="0042622E" w:rsidRPr="0042622E" w:rsidRDefault="0042622E" w:rsidP="004262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2622E">
        <w:rPr>
          <w:rStyle w:val="af3"/>
          <w:i/>
          <w:color w:val="000000" w:themeColor="text1"/>
          <w:sz w:val="28"/>
          <w:szCs w:val="28"/>
        </w:rPr>
        <w:t>Оценка «неудовлетворительно»</w:t>
      </w:r>
      <w:r w:rsidRPr="0042622E">
        <w:rPr>
          <w:color w:val="000000" w:themeColor="text1"/>
          <w:sz w:val="28"/>
          <w:szCs w:val="28"/>
        </w:rPr>
        <w:t xml:space="preserve"> – сообщение студентом не подгото</w:t>
      </w:r>
      <w:r w:rsidRPr="0042622E">
        <w:rPr>
          <w:color w:val="000000" w:themeColor="text1"/>
          <w:sz w:val="28"/>
          <w:szCs w:val="28"/>
        </w:rPr>
        <w:t>в</w:t>
      </w:r>
      <w:r w:rsidRPr="0042622E">
        <w:rPr>
          <w:color w:val="000000" w:themeColor="text1"/>
          <w:sz w:val="28"/>
          <w:szCs w:val="28"/>
        </w:rPr>
        <w:t>лено либо подготовлено по одному источнику информации, либо не соотве</w:t>
      </w:r>
      <w:r w:rsidRPr="0042622E">
        <w:rPr>
          <w:color w:val="000000" w:themeColor="text1"/>
          <w:sz w:val="28"/>
          <w:szCs w:val="28"/>
        </w:rPr>
        <w:t>т</w:t>
      </w:r>
      <w:r w:rsidRPr="0042622E">
        <w:rPr>
          <w:color w:val="000000" w:themeColor="text1"/>
          <w:sz w:val="28"/>
          <w:szCs w:val="28"/>
        </w:rPr>
        <w:t>ствует теме.</w:t>
      </w:r>
    </w:p>
    <w:p w14:paraId="578463EA" w14:textId="77777777" w:rsidR="0042622E" w:rsidRPr="003C02AB" w:rsidRDefault="0042622E" w:rsidP="0042622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3C02AB">
        <w:rPr>
          <w:b/>
          <w:bCs/>
          <w:sz w:val="28"/>
          <w:szCs w:val="28"/>
        </w:rPr>
        <w:t>Критерии оценки</w:t>
      </w:r>
      <w:r>
        <w:rPr>
          <w:b/>
          <w:bCs/>
          <w:sz w:val="28"/>
          <w:szCs w:val="28"/>
        </w:rPr>
        <w:t xml:space="preserve"> устного и письменного опроса</w:t>
      </w:r>
      <w:r w:rsidRPr="003C02AB">
        <w:rPr>
          <w:b/>
          <w:bCs/>
          <w:sz w:val="28"/>
          <w:szCs w:val="28"/>
        </w:rPr>
        <w:t xml:space="preserve">: </w:t>
      </w:r>
    </w:p>
    <w:p w14:paraId="0CF9EFDD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b/>
          <w:bCs/>
          <w:i/>
          <w:iCs/>
          <w:sz w:val="28"/>
          <w:szCs w:val="28"/>
        </w:rPr>
        <w:t>Оценка «отлично»</w:t>
      </w:r>
      <w:r w:rsidRPr="003C02AB">
        <w:rPr>
          <w:sz w:val="28"/>
          <w:szCs w:val="28"/>
        </w:rPr>
        <w:t xml:space="preserve"> (86–100 баллов) ставится, если студент: </w:t>
      </w:r>
    </w:p>
    <w:p w14:paraId="6B739B51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sz w:val="28"/>
          <w:szCs w:val="28"/>
        </w:rPr>
        <w:t xml:space="preserve">1) полно и аргументировано отвечает по содержанию вопроса; </w:t>
      </w:r>
    </w:p>
    <w:p w14:paraId="4D1A6ECE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sz w:val="28"/>
          <w:szCs w:val="28"/>
        </w:rPr>
        <w:t>2) обнаруживает понимание материала, может обосновать свои сужд</w:t>
      </w:r>
      <w:r w:rsidRPr="003C02AB">
        <w:rPr>
          <w:sz w:val="28"/>
          <w:szCs w:val="28"/>
        </w:rPr>
        <w:t>е</w:t>
      </w:r>
      <w:r w:rsidRPr="003C02AB">
        <w:rPr>
          <w:sz w:val="28"/>
          <w:szCs w:val="28"/>
        </w:rPr>
        <w:t xml:space="preserve">ния, привести необходимые примеры; </w:t>
      </w:r>
    </w:p>
    <w:p w14:paraId="0A19C2C2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sz w:val="28"/>
          <w:szCs w:val="28"/>
        </w:rPr>
        <w:t>3) излагает материал последовательно и правильно, с соблюдением и</w:t>
      </w:r>
      <w:r w:rsidRPr="003C02AB">
        <w:rPr>
          <w:sz w:val="28"/>
          <w:szCs w:val="28"/>
        </w:rPr>
        <w:t>с</w:t>
      </w:r>
      <w:r w:rsidRPr="003C02AB">
        <w:rPr>
          <w:sz w:val="28"/>
          <w:szCs w:val="28"/>
        </w:rPr>
        <w:t xml:space="preserve">торической и хронологической последовательности; </w:t>
      </w:r>
    </w:p>
    <w:p w14:paraId="195151DD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b/>
          <w:bCs/>
          <w:i/>
          <w:iCs/>
          <w:sz w:val="28"/>
          <w:szCs w:val="28"/>
        </w:rPr>
        <w:t>Оценка «хорошо»</w:t>
      </w:r>
      <w:r w:rsidRPr="003C02AB">
        <w:rPr>
          <w:sz w:val="28"/>
          <w:szCs w:val="28"/>
        </w:rPr>
        <w:t xml:space="preserve"> (66–85 баллов) ставится, если студент дает ответ, удовлетворяющий тем же требованиям, что и для оценки «отлично», но д</w:t>
      </w:r>
      <w:r w:rsidRPr="003C02AB">
        <w:rPr>
          <w:sz w:val="28"/>
          <w:szCs w:val="28"/>
        </w:rPr>
        <w:t>о</w:t>
      </w:r>
      <w:r w:rsidRPr="003C02AB">
        <w:rPr>
          <w:sz w:val="28"/>
          <w:szCs w:val="28"/>
        </w:rPr>
        <w:t xml:space="preserve">пускает 1–2 ошибки, которые сам же исправляет. </w:t>
      </w:r>
    </w:p>
    <w:p w14:paraId="5FBE4667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b/>
          <w:bCs/>
          <w:i/>
          <w:iCs/>
          <w:sz w:val="28"/>
          <w:szCs w:val="28"/>
        </w:rPr>
        <w:t>Оценка «удовлетворительно»</w:t>
      </w:r>
      <w:r w:rsidRPr="003C02AB">
        <w:rPr>
          <w:sz w:val="28"/>
          <w:szCs w:val="28"/>
        </w:rPr>
        <w:t xml:space="preserve"> (51–65 баллов) ставится, если студент обнаруживает знание и понимание основных положений данного вопроса, но: </w:t>
      </w:r>
    </w:p>
    <w:p w14:paraId="219FC353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sz w:val="28"/>
          <w:szCs w:val="28"/>
        </w:rPr>
        <w:t xml:space="preserve">1) излагает материал неполно и допускает неточности в определении понятий или формулировке правил; </w:t>
      </w:r>
    </w:p>
    <w:p w14:paraId="0914FBD5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sz w:val="28"/>
          <w:szCs w:val="28"/>
        </w:rPr>
        <w:t>2) не умеет достаточно глубоко и доказательно обосновать свои сужд</w:t>
      </w:r>
      <w:r w:rsidRPr="003C02AB">
        <w:rPr>
          <w:sz w:val="28"/>
          <w:szCs w:val="28"/>
        </w:rPr>
        <w:t>е</w:t>
      </w:r>
      <w:r w:rsidRPr="003C02AB">
        <w:rPr>
          <w:sz w:val="28"/>
          <w:szCs w:val="28"/>
        </w:rPr>
        <w:t xml:space="preserve">ния и привести свои примеры; </w:t>
      </w:r>
    </w:p>
    <w:p w14:paraId="050DC218" w14:textId="77777777" w:rsidR="0042622E" w:rsidRPr="003C02AB" w:rsidRDefault="0042622E" w:rsidP="00426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02AB">
        <w:rPr>
          <w:sz w:val="28"/>
          <w:szCs w:val="28"/>
        </w:rPr>
        <w:t xml:space="preserve">3) излагает материал непоследовательно и допускает ошибки. </w:t>
      </w:r>
    </w:p>
    <w:p w14:paraId="7BDBD088" w14:textId="77777777" w:rsidR="0042622E" w:rsidRDefault="0042622E" w:rsidP="00426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«неудовлетворительно»</w:t>
      </w:r>
      <w:r w:rsidRPr="003C02AB">
        <w:rPr>
          <w:rFonts w:ascii="Times New Roman" w:hAnsi="Times New Roman" w:cs="Times New Roman"/>
          <w:sz w:val="28"/>
          <w:szCs w:val="28"/>
        </w:rPr>
        <w:t xml:space="preserve"> (0–50 баллов) ставится, если студент обнаруживает незнание ответа на соответствующий вопрос, допускает ошибки в формулировке определений, искажающие их смысл, беспорядочно и неув</w:t>
      </w:r>
      <w:r w:rsidRPr="003C02AB">
        <w:rPr>
          <w:rFonts w:ascii="Times New Roman" w:hAnsi="Times New Roman" w:cs="Times New Roman"/>
          <w:sz w:val="28"/>
          <w:szCs w:val="28"/>
        </w:rPr>
        <w:t>е</w:t>
      </w:r>
      <w:r w:rsidRPr="003C02AB">
        <w:rPr>
          <w:rFonts w:ascii="Times New Roman" w:hAnsi="Times New Roman" w:cs="Times New Roman"/>
          <w:sz w:val="28"/>
          <w:szCs w:val="28"/>
        </w:rPr>
        <w:t>ренно излагает материал. Оценка «неудовлетворительно» отмечает такие н</w:t>
      </w:r>
      <w:r w:rsidRPr="003C02AB">
        <w:rPr>
          <w:rFonts w:ascii="Times New Roman" w:hAnsi="Times New Roman" w:cs="Times New Roman"/>
          <w:sz w:val="28"/>
          <w:szCs w:val="28"/>
        </w:rPr>
        <w:t>е</w:t>
      </w:r>
      <w:r w:rsidRPr="003C02AB">
        <w:rPr>
          <w:rFonts w:ascii="Times New Roman" w:hAnsi="Times New Roman" w:cs="Times New Roman"/>
          <w:sz w:val="28"/>
          <w:szCs w:val="28"/>
        </w:rPr>
        <w:t>достатки в подготовке студента, которые являются серьезным препятствием к успешному овладению последующим материалом.</w:t>
      </w:r>
    </w:p>
    <w:p w14:paraId="3ADBEBFD" w14:textId="77777777" w:rsidR="0042622E" w:rsidRPr="003C02AB" w:rsidRDefault="0042622E" w:rsidP="00426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AB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контрольной работы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F9290C" w14:textId="77777777" w:rsidR="0042622E" w:rsidRPr="003C02AB" w:rsidRDefault="0042622E" w:rsidP="004262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«отлично»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студенту, если он выполнил работу без ошибок, ответил на все теоретические вопросы и правильно выполнил пра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тическое задание, допустил не более одного недочета.</w:t>
      </w:r>
    </w:p>
    <w:p w14:paraId="6EA8668E" w14:textId="77777777" w:rsidR="0042622E" w:rsidRPr="003C02AB" w:rsidRDefault="0042622E" w:rsidP="004262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AB">
        <w:rPr>
          <w:rFonts w:ascii="Times New Roman" w:eastAsia="Times New Roman" w:hAnsi="Times New Roman" w:cs="Times New Roman"/>
          <w:b/>
          <w:sz w:val="28"/>
          <w:szCs w:val="28"/>
        </w:rPr>
        <w:t>оценка «хорошо»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студенту, если он выполнил работу по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ностью, но допустил в ней несущественные ошибки или </w:t>
      </w:r>
      <w:proofErr w:type="spellStart"/>
      <w:r w:rsidRPr="003C02AB">
        <w:rPr>
          <w:rFonts w:ascii="Times New Roman" w:eastAsia="Times New Roman" w:hAnsi="Times New Roman" w:cs="Times New Roman"/>
          <w:sz w:val="28"/>
          <w:szCs w:val="28"/>
        </w:rPr>
        <w:t>неполностью</w:t>
      </w:r>
      <w:proofErr w:type="spellEnd"/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 раскрыл один из вопросов.</w:t>
      </w:r>
    </w:p>
    <w:p w14:paraId="4D735470" w14:textId="77777777" w:rsidR="0042622E" w:rsidRPr="003C02AB" w:rsidRDefault="0042622E" w:rsidP="004262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AB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оценка «удовлетворительно»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студенту, если он правил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но выполнил не менее половины работы или допустил не более двух грубых ошибок, или не более одной грубой и одной негрубой ошибки и одного нед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чета, или не более двух-трех негрубых ошибок, или одной негрубой ошибки и трех недочетов, или </w:t>
      </w:r>
      <w:proofErr w:type="spellStart"/>
      <w:r w:rsidRPr="003C02AB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раскрывает содержание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 двух вопросов, а другой (другие) раскрыты хорошо.</w:t>
      </w:r>
    </w:p>
    <w:p w14:paraId="5C7B3A75" w14:textId="77777777" w:rsidR="0042622E" w:rsidRPr="00720F4B" w:rsidRDefault="0042622E" w:rsidP="00426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оценка «неудовлетворительно»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студенту, если он не ра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02AB">
        <w:rPr>
          <w:rFonts w:ascii="Times New Roman" w:eastAsia="Times New Roman" w:hAnsi="Times New Roman" w:cs="Times New Roman"/>
          <w:sz w:val="28"/>
          <w:szCs w:val="28"/>
        </w:rPr>
        <w:t>крыл ни один вопрос или поверхностно раскрыл один вопрос или раскрыл с большими погрешностями все вопросы</w:t>
      </w:r>
      <w:proofErr w:type="gramStart"/>
      <w:r w:rsidRPr="003C02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C0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2A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C02AB">
        <w:rPr>
          <w:rFonts w:ascii="Times New Roman" w:eastAsia="Times New Roman" w:hAnsi="Times New Roman" w:cs="Times New Roman"/>
          <w:sz w:val="28"/>
          <w:szCs w:val="28"/>
        </w:rPr>
        <w:t>ли если правильно выполнил менее половины работы.</w:t>
      </w:r>
    </w:p>
    <w:p w14:paraId="7E7E7850" w14:textId="77777777" w:rsidR="0042622E" w:rsidRPr="003C02AB" w:rsidRDefault="0042622E" w:rsidP="0042622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C02AB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эссе</w:t>
      </w:r>
      <w:r w:rsidRPr="003C02AB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54DA7EC9" w14:textId="77777777" w:rsidR="0042622E" w:rsidRPr="003C02AB" w:rsidRDefault="0042622E" w:rsidP="004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выставлении оценки по эссе</w:t>
      </w:r>
      <w:r w:rsidRPr="003C02AB">
        <w:rPr>
          <w:rFonts w:ascii="Times New Roman" w:hAnsi="Times New Roman" w:cs="Times New Roman"/>
          <w:sz w:val="28"/>
          <w:szCs w:val="28"/>
        </w:rPr>
        <w:t xml:space="preserve"> необходимо учитывать: степень осво</w:t>
      </w:r>
      <w:r w:rsidRPr="003C02AB">
        <w:rPr>
          <w:rFonts w:ascii="Times New Roman" w:hAnsi="Times New Roman" w:cs="Times New Roman"/>
          <w:sz w:val="28"/>
          <w:szCs w:val="28"/>
        </w:rPr>
        <w:t>е</w:t>
      </w:r>
      <w:r w:rsidRPr="003C02AB">
        <w:rPr>
          <w:rFonts w:ascii="Times New Roman" w:hAnsi="Times New Roman" w:cs="Times New Roman"/>
          <w:sz w:val="28"/>
          <w:szCs w:val="28"/>
        </w:rPr>
        <w:t>ния литературы как искусства слова; степень выявления авторской позиции в произведении и умение соотнести ее с собственной оценкой произведения (степень объективности / субъективности интерпретации); умение сопоста</w:t>
      </w:r>
      <w:r w:rsidRPr="003C02AB">
        <w:rPr>
          <w:rFonts w:ascii="Times New Roman" w:hAnsi="Times New Roman" w:cs="Times New Roman"/>
          <w:sz w:val="28"/>
          <w:szCs w:val="28"/>
        </w:rPr>
        <w:t>в</w:t>
      </w:r>
      <w:r w:rsidRPr="003C02AB">
        <w:rPr>
          <w:rFonts w:ascii="Times New Roman" w:hAnsi="Times New Roman" w:cs="Times New Roman"/>
          <w:sz w:val="28"/>
          <w:szCs w:val="28"/>
        </w:rPr>
        <w:t>лять художественные произведения разных видов искусства с учетом спец</w:t>
      </w:r>
      <w:r w:rsidRPr="003C02AB">
        <w:rPr>
          <w:rFonts w:ascii="Times New Roman" w:hAnsi="Times New Roman" w:cs="Times New Roman"/>
          <w:sz w:val="28"/>
          <w:szCs w:val="28"/>
        </w:rPr>
        <w:t>и</w:t>
      </w:r>
      <w:r w:rsidRPr="003C02AB">
        <w:rPr>
          <w:rFonts w:ascii="Times New Roman" w:hAnsi="Times New Roman" w:cs="Times New Roman"/>
          <w:sz w:val="28"/>
          <w:szCs w:val="28"/>
        </w:rPr>
        <w:t>фики языка каждого из них, времени создания и мироощущения художника (если этого требует задание); масштаб и глубина создаваемого контекста и</w:t>
      </w:r>
      <w:r w:rsidRPr="003C02AB">
        <w:rPr>
          <w:rFonts w:ascii="Times New Roman" w:hAnsi="Times New Roman" w:cs="Times New Roman"/>
          <w:sz w:val="28"/>
          <w:szCs w:val="28"/>
        </w:rPr>
        <w:t>н</w:t>
      </w:r>
      <w:r w:rsidRPr="003C02AB">
        <w:rPr>
          <w:rFonts w:ascii="Times New Roman" w:hAnsi="Times New Roman" w:cs="Times New Roman"/>
          <w:sz w:val="28"/>
          <w:szCs w:val="28"/>
        </w:rPr>
        <w:t>терпретации (уместность и глубина использования привлекаемого дополн</w:t>
      </w:r>
      <w:r w:rsidRPr="003C02AB">
        <w:rPr>
          <w:rFonts w:ascii="Times New Roman" w:hAnsi="Times New Roman" w:cs="Times New Roman"/>
          <w:sz w:val="28"/>
          <w:szCs w:val="28"/>
        </w:rPr>
        <w:t>и</w:t>
      </w:r>
      <w:r w:rsidRPr="003C02AB">
        <w:rPr>
          <w:rFonts w:ascii="Times New Roman" w:hAnsi="Times New Roman" w:cs="Times New Roman"/>
          <w:sz w:val="28"/>
          <w:szCs w:val="28"/>
        </w:rPr>
        <w:t xml:space="preserve">тельного материала, уровень его освоения, характер интерпретации и т.д.). </w:t>
      </w:r>
    </w:p>
    <w:p w14:paraId="5D3ECA3F" w14:textId="77777777" w:rsidR="0042622E" w:rsidRPr="003C02AB" w:rsidRDefault="0042622E" w:rsidP="004262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 w:rsidRPr="003C02AB">
        <w:rPr>
          <w:rFonts w:ascii="Times New Roman" w:hAnsi="Times New Roman" w:cs="Times New Roman"/>
          <w:sz w:val="28"/>
          <w:szCs w:val="28"/>
        </w:rPr>
        <w:t xml:space="preserve"> ставится, если есть прямой и исчерпывающий ответ по теме, обнаружено отличное знание и глубокое понимание текста худож</w:t>
      </w:r>
      <w:r w:rsidRPr="003C02AB">
        <w:rPr>
          <w:rFonts w:ascii="Times New Roman" w:hAnsi="Times New Roman" w:cs="Times New Roman"/>
          <w:sz w:val="28"/>
          <w:szCs w:val="28"/>
        </w:rPr>
        <w:t>е</w:t>
      </w:r>
      <w:r w:rsidRPr="003C02AB">
        <w:rPr>
          <w:rFonts w:ascii="Times New Roman" w:hAnsi="Times New Roman" w:cs="Times New Roman"/>
          <w:sz w:val="28"/>
          <w:szCs w:val="28"/>
        </w:rPr>
        <w:t>ственного произведения, а также умение пользоваться литературным матери</w:t>
      </w:r>
      <w:r w:rsidRPr="003C02AB">
        <w:rPr>
          <w:rFonts w:ascii="Times New Roman" w:hAnsi="Times New Roman" w:cs="Times New Roman"/>
          <w:sz w:val="28"/>
          <w:szCs w:val="28"/>
        </w:rPr>
        <w:t>а</w:t>
      </w:r>
      <w:r w:rsidRPr="003C02AB">
        <w:rPr>
          <w:rFonts w:ascii="Times New Roman" w:hAnsi="Times New Roman" w:cs="Times New Roman"/>
          <w:sz w:val="28"/>
          <w:szCs w:val="28"/>
        </w:rPr>
        <w:t>лом для раскрытия темы, давать оценку излагаемым фактам, логически посл</w:t>
      </w:r>
      <w:r w:rsidRPr="003C02AB">
        <w:rPr>
          <w:rFonts w:ascii="Times New Roman" w:hAnsi="Times New Roman" w:cs="Times New Roman"/>
          <w:sz w:val="28"/>
          <w:szCs w:val="28"/>
        </w:rPr>
        <w:t>е</w:t>
      </w:r>
      <w:r w:rsidRPr="003C02AB">
        <w:rPr>
          <w:rFonts w:ascii="Times New Roman" w:hAnsi="Times New Roman" w:cs="Times New Roman"/>
          <w:sz w:val="28"/>
          <w:szCs w:val="28"/>
        </w:rPr>
        <w:lastRenderedPageBreak/>
        <w:t>довательно и аргументировано излагать свои мысли, писать правильным и в</w:t>
      </w:r>
      <w:r w:rsidRPr="003C02AB">
        <w:rPr>
          <w:rFonts w:ascii="Times New Roman" w:hAnsi="Times New Roman" w:cs="Times New Roman"/>
          <w:sz w:val="28"/>
          <w:szCs w:val="28"/>
        </w:rPr>
        <w:t>ы</w:t>
      </w:r>
      <w:r w:rsidRPr="003C02AB">
        <w:rPr>
          <w:rFonts w:ascii="Times New Roman" w:hAnsi="Times New Roman" w:cs="Times New Roman"/>
          <w:sz w:val="28"/>
          <w:szCs w:val="28"/>
        </w:rPr>
        <w:t>разительным литературным языком.</w:t>
      </w:r>
    </w:p>
    <w:p w14:paraId="4CE1BBF0" w14:textId="77777777" w:rsidR="0042622E" w:rsidRPr="003C02AB" w:rsidRDefault="0042622E" w:rsidP="004262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b/>
          <w:i/>
          <w:sz w:val="28"/>
          <w:szCs w:val="28"/>
        </w:rPr>
        <w:t>Оценка «хорошо»</w:t>
      </w:r>
      <w:r w:rsidRPr="003C02AB">
        <w:rPr>
          <w:rFonts w:ascii="Times New Roman" w:hAnsi="Times New Roman" w:cs="Times New Roman"/>
          <w:sz w:val="28"/>
          <w:szCs w:val="28"/>
        </w:rPr>
        <w:t xml:space="preserve"> ставится за сочинение, дающее в целом правильный и достаточно полный ответ на тему. Обнаруживается хорошее знание текста, умение пользоваться литературным материалом, делаются необходимые в</w:t>
      </w:r>
      <w:r w:rsidRPr="003C02AB">
        <w:rPr>
          <w:rFonts w:ascii="Times New Roman" w:hAnsi="Times New Roman" w:cs="Times New Roman"/>
          <w:sz w:val="28"/>
          <w:szCs w:val="28"/>
        </w:rPr>
        <w:t>ы</w:t>
      </w:r>
      <w:r w:rsidRPr="003C02AB">
        <w:rPr>
          <w:rFonts w:ascii="Times New Roman" w:hAnsi="Times New Roman" w:cs="Times New Roman"/>
          <w:sz w:val="28"/>
          <w:szCs w:val="28"/>
        </w:rPr>
        <w:t>воды и обобщения. Написано правильным литературным языком, но содержит отдельные неточности в выражении мыслей.</w:t>
      </w:r>
    </w:p>
    <w:p w14:paraId="0AF3B2FE" w14:textId="77777777" w:rsidR="0042622E" w:rsidRPr="003C02AB" w:rsidRDefault="0042622E" w:rsidP="004262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AB"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 w:rsidRPr="003C02AB">
        <w:rPr>
          <w:rFonts w:ascii="Times New Roman" w:hAnsi="Times New Roman" w:cs="Times New Roman"/>
          <w:sz w:val="28"/>
          <w:szCs w:val="28"/>
        </w:rPr>
        <w:t xml:space="preserve"> ставится за сочинение, в котором дан в основном правильный, но схематичный ответ на тему или допущены отдел</w:t>
      </w:r>
      <w:r w:rsidRPr="003C02AB">
        <w:rPr>
          <w:rFonts w:ascii="Times New Roman" w:hAnsi="Times New Roman" w:cs="Times New Roman"/>
          <w:sz w:val="28"/>
          <w:szCs w:val="28"/>
        </w:rPr>
        <w:t>ь</w:t>
      </w:r>
      <w:r w:rsidRPr="003C02AB">
        <w:rPr>
          <w:rFonts w:ascii="Times New Roman" w:hAnsi="Times New Roman" w:cs="Times New Roman"/>
          <w:sz w:val="28"/>
          <w:szCs w:val="28"/>
        </w:rPr>
        <w:t>ные отклонения от темы, неточности в изложении фактического материала, нарушения последовательности изложения мыслей.</w:t>
      </w:r>
    </w:p>
    <w:p w14:paraId="12A58EEF" w14:textId="7B2B9989" w:rsidR="0042622E" w:rsidRPr="0042622E" w:rsidRDefault="0042622E" w:rsidP="0042622E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2AB">
        <w:rPr>
          <w:rFonts w:ascii="Times New Roman" w:hAnsi="Times New Roman" w:cs="Times New Roman"/>
          <w:b/>
          <w:i/>
          <w:sz w:val="28"/>
          <w:szCs w:val="28"/>
        </w:rPr>
        <w:t>Оценка «неудовлетворительно»</w:t>
      </w:r>
      <w:r w:rsidRPr="003C02AB">
        <w:rPr>
          <w:rFonts w:ascii="Times New Roman" w:hAnsi="Times New Roman" w:cs="Times New Roman"/>
          <w:sz w:val="28"/>
          <w:szCs w:val="28"/>
        </w:rPr>
        <w:t xml:space="preserve"> ставится за сочинение, в котором не п</w:t>
      </w:r>
      <w:r w:rsidRPr="003C02AB">
        <w:rPr>
          <w:rFonts w:ascii="Times New Roman" w:hAnsi="Times New Roman" w:cs="Times New Roman"/>
          <w:sz w:val="28"/>
          <w:szCs w:val="28"/>
        </w:rPr>
        <w:t>о</w:t>
      </w:r>
      <w:r w:rsidRPr="003C02AB">
        <w:rPr>
          <w:rFonts w:ascii="Times New Roman" w:hAnsi="Times New Roman" w:cs="Times New Roman"/>
          <w:sz w:val="28"/>
          <w:szCs w:val="28"/>
        </w:rPr>
        <w:t>нята и не раскрыта тема, налицо плохое знание текста произведения, преобл</w:t>
      </w:r>
      <w:r w:rsidRPr="003C02AB">
        <w:rPr>
          <w:rFonts w:ascii="Times New Roman" w:hAnsi="Times New Roman" w:cs="Times New Roman"/>
          <w:sz w:val="28"/>
          <w:szCs w:val="28"/>
        </w:rPr>
        <w:t>а</w:t>
      </w:r>
      <w:r w:rsidRPr="003C02AB">
        <w:rPr>
          <w:rFonts w:ascii="Times New Roman" w:hAnsi="Times New Roman" w:cs="Times New Roman"/>
          <w:sz w:val="28"/>
          <w:szCs w:val="28"/>
        </w:rPr>
        <w:t>дают общие фразы, не подтвержденные литературным материалом; изложение носит трафаретный характер или сводится к простому пересказу произведения или учебника, имеются серьезные нарушения последовательности в выраж</w:t>
      </w:r>
      <w:r w:rsidRPr="003C02AB">
        <w:rPr>
          <w:rFonts w:ascii="Times New Roman" w:hAnsi="Times New Roman" w:cs="Times New Roman"/>
          <w:sz w:val="28"/>
          <w:szCs w:val="28"/>
        </w:rPr>
        <w:t>е</w:t>
      </w:r>
      <w:r w:rsidRPr="003C02AB">
        <w:rPr>
          <w:rFonts w:ascii="Times New Roman" w:hAnsi="Times New Roman" w:cs="Times New Roman"/>
          <w:sz w:val="28"/>
          <w:szCs w:val="28"/>
        </w:rPr>
        <w:t>нии мыслей, отсутствуют выводы и обобщения.</w:t>
      </w:r>
    </w:p>
    <w:p w14:paraId="6BA562F4" w14:textId="77777777" w:rsidR="009665E1" w:rsidRPr="00117ED6" w:rsidRDefault="009665E1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b/>
          <w:bCs/>
          <w:sz w:val="28"/>
          <w:szCs w:val="28"/>
        </w:rPr>
        <w:t>8. Перечень основной и дополнительной учебной литературы, необход</w:t>
      </w:r>
      <w:r w:rsidRPr="00117ED6">
        <w:rPr>
          <w:b/>
          <w:bCs/>
          <w:sz w:val="28"/>
          <w:szCs w:val="28"/>
        </w:rPr>
        <w:t>и</w:t>
      </w:r>
      <w:r w:rsidR="00117ED6">
        <w:rPr>
          <w:b/>
          <w:bCs/>
          <w:sz w:val="28"/>
          <w:szCs w:val="28"/>
        </w:rPr>
        <w:t>мой для освоения дисциплины</w:t>
      </w:r>
    </w:p>
    <w:p w14:paraId="42D20CB9" w14:textId="77777777" w:rsidR="00FF483A" w:rsidRPr="00686EA1" w:rsidRDefault="009665E1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EA1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4021743C" w14:textId="5691937F" w:rsidR="00827C59" w:rsidRPr="00815EF3" w:rsidRDefault="00827C59" w:rsidP="00827C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Матушевский</w:t>
      </w:r>
      <w:proofErr w:type="spell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, Р.Г. Правовые основы СМИ и журналистики: учебное пособие / Р.Г. </w:t>
      </w:r>
      <w:proofErr w:type="spell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Матушевский</w:t>
      </w:r>
      <w:proofErr w:type="spell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. - Москва: А-Приор, 2006. - 97 с. То же [Электронный р</w:t>
      </w: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сурс]. - URL: </w:t>
      </w:r>
      <w:hyperlink r:id="rId10" w:history="1">
        <w:r w:rsidR="00786D43" w:rsidRPr="004C5F9E">
          <w:rPr>
            <w:rStyle w:val="a9"/>
            <w:rFonts w:ascii="Times New Roman" w:hAnsi="Times New Roman" w:cs="Times New Roman"/>
            <w:sz w:val="28"/>
            <w:szCs w:val="28"/>
          </w:rPr>
          <w:t>http://biblioclub.ru/index.php?page=book&amp;id=56365</w:t>
        </w:r>
      </w:hyperlink>
      <w:r w:rsidR="00786D4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815EF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 (20.04.2022)</w:t>
      </w:r>
    </w:p>
    <w:p w14:paraId="3DBA065C" w14:textId="7F3A9F1E" w:rsidR="00815EF3" w:rsidRPr="00815EF3" w:rsidRDefault="00815EF3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Дымова, И. Профессиональная этика журналиста</w:t>
      </w:r>
      <w:proofErr w:type="gram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И. Дымова, П. Рыков, Г. Щербакова ; Оренбургский государственный униве</w:t>
      </w: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ситет. – Оренбург</w:t>
      </w:r>
      <w:proofErr w:type="gram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Университет, 2013. – 164 с. – Режим доступа: по подписке. – URL: </w:t>
      </w:r>
      <w:hyperlink r:id="rId11" w:history="1">
        <w:r w:rsidR="00786D43" w:rsidRPr="004C5F9E">
          <w:rPr>
            <w:rStyle w:val="a9"/>
            <w:rFonts w:ascii="Times New Roman" w:hAnsi="Times New Roman" w:cs="Times New Roman"/>
            <w:sz w:val="28"/>
            <w:szCs w:val="28"/>
          </w:rPr>
          <w:t>https://biblioclub.ru/index.php?page=book&amp;id=259175</w:t>
        </w:r>
      </w:hyperlink>
      <w:r w:rsidR="00786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07.10.2022). – Текст</w:t>
      </w:r>
      <w:proofErr w:type="gram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электронный.</w:t>
      </w:r>
    </w:p>
    <w:p w14:paraId="449DC6DB" w14:textId="3F824388" w:rsidR="00815EF3" w:rsidRPr="00815EF3" w:rsidRDefault="00815EF3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Донских, А. Г. Журналистика и новейшие медиа в аспекте права, деонтологии и </w:t>
      </w:r>
      <w:proofErr w:type="spell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медиаобразования</w:t>
      </w:r>
      <w:proofErr w:type="spell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. Новые реалии / А. Г. Донских</w:t>
      </w:r>
      <w:proofErr w:type="gram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Южный федеральный </w:t>
      </w: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университет. – Ростов-на-Дону</w:t>
      </w:r>
      <w:proofErr w:type="gram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Таганрог : Южный федеральный университет, 2020. – 121 с. – Режим доступа: по подписке. – URL: </w:t>
      </w:r>
      <w:hyperlink r:id="rId12" w:history="1">
        <w:r w:rsidR="00786D43" w:rsidRPr="004C5F9E">
          <w:rPr>
            <w:rStyle w:val="a9"/>
            <w:rFonts w:ascii="Times New Roman" w:hAnsi="Times New Roman" w:cs="Times New Roman"/>
            <w:sz w:val="28"/>
            <w:szCs w:val="28"/>
          </w:rPr>
          <w:t>https://biblioclub.ru/index.php?page=book&amp;id=612171</w:t>
        </w:r>
      </w:hyperlink>
      <w:r w:rsidR="00786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(дата обращения: 07.10.2022). – </w:t>
      </w:r>
      <w:proofErr w:type="spell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>. в кн. – ISBN 978-5-9275-3522-4. – DOI 10.18522/801274291. – Текст</w:t>
      </w:r>
      <w:proofErr w:type="gramStart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1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электронный.</w:t>
      </w:r>
    </w:p>
    <w:p w14:paraId="0F3EE635" w14:textId="088DA9DC" w:rsidR="00FF483A" w:rsidRPr="00686EA1" w:rsidRDefault="00FF483A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9FC">
        <w:rPr>
          <w:rFonts w:ascii="Times New Roman" w:hAnsi="Times New Roman" w:cs="Times New Roman"/>
          <w:bCs/>
          <w:iCs/>
          <w:sz w:val="28"/>
          <w:szCs w:val="28"/>
        </w:rPr>
        <w:t>Авраамов Д.С.</w:t>
      </w:r>
      <w:r w:rsidR="009665E1" w:rsidRPr="00CC19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6EA1" w:rsidRPr="00CC19FC">
        <w:rPr>
          <w:rFonts w:ascii="Times New Roman" w:hAnsi="Times New Roman" w:cs="Times New Roman"/>
          <w:color w:val="000000"/>
          <w:sz w:val="28"/>
          <w:szCs w:val="28"/>
        </w:rPr>
        <w:t>Профессиональная этика журналиста: Парадоксы р</w:t>
      </w:r>
      <w:r w:rsidR="00BC46E2">
        <w:rPr>
          <w:rFonts w:ascii="Times New Roman" w:hAnsi="Times New Roman" w:cs="Times New Roman"/>
          <w:color w:val="000000"/>
          <w:sz w:val="28"/>
          <w:szCs w:val="28"/>
        </w:rPr>
        <w:t>азвития, п</w:t>
      </w:r>
      <w:r w:rsidR="00BC46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46E2">
        <w:rPr>
          <w:rFonts w:ascii="Times New Roman" w:hAnsi="Times New Roman" w:cs="Times New Roman"/>
          <w:color w:val="000000"/>
          <w:sz w:val="28"/>
          <w:szCs w:val="28"/>
        </w:rPr>
        <w:t>иски, перспективы</w:t>
      </w:r>
      <w:r w:rsidR="007A17BB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CC19FC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7A17BB">
        <w:rPr>
          <w:rFonts w:ascii="Times New Roman" w:hAnsi="Times New Roman" w:cs="Times New Roman"/>
          <w:color w:val="000000"/>
          <w:sz w:val="28"/>
          <w:szCs w:val="28"/>
        </w:rPr>
        <w:t>: Мысль, 1991. 252</w:t>
      </w:r>
      <w:r w:rsidR="007A17BB">
        <w:rPr>
          <w:rFonts w:ascii="Times New Roman" w:hAnsi="Times New Roman" w:cs="Times New Roman"/>
          <w:color w:val="000000"/>
          <w:sz w:val="27"/>
          <w:szCs w:val="27"/>
        </w:rPr>
        <w:t xml:space="preserve"> с. </w:t>
      </w:r>
    </w:p>
    <w:p w14:paraId="7B12404A" w14:textId="6AD833F8" w:rsidR="009665E1" w:rsidRDefault="008F1769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proofErr w:type="spell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Лазутина</w:t>
      </w:r>
      <w:proofErr w:type="spell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Г.В. Профессиональная этика журналиста [Электронный ресурс]</w:t>
      </w:r>
      <w:proofErr w:type="gram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учебник / Г.В. </w:t>
      </w:r>
      <w:proofErr w:type="spell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Лазутина</w:t>
      </w:r>
      <w:proofErr w:type="spell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 — Электрон</w:t>
      </w:r>
      <w:proofErr w:type="gram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</w:t>
      </w:r>
      <w:proofErr w:type="gram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т</w:t>
      </w:r>
      <w:proofErr w:type="gram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екстовые данные. — М.</w:t>
      </w:r>
      <w:proofErr w:type="gram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Аспект Пресс, 2011. — 224 c. — 978-5-7567-0612-3. — Режим доступа: </w:t>
      </w:r>
      <w:hyperlink r:id="rId13" w:history="1">
        <w:r w:rsidR="00827C59" w:rsidRPr="00D464C0">
          <w:rPr>
            <w:rStyle w:val="a9"/>
            <w:rFonts w:ascii="Times New Roman" w:hAnsi="Times New Roman" w:cs="Times New Roman"/>
            <w:sz w:val="28"/>
            <w:szCs w:val="28"/>
            <w:shd w:val="clear" w:color="auto" w:fill="FCFCFC"/>
          </w:rPr>
          <w:t>http://www.iprbookshop.ru/8846.htm</w:t>
        </w:r>
      </w:hyperlink>
      <w:r w:rsidR="00827C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CFCFC"/>
        </w:rPr>
        <w:t xml:space="preserve"> </w:t>
      </w:r>
    </w:p>
    <w:p w14:paraId="06394A34" w14:textId="0DB1693D" w:rsidR="00A50072" w:rsidRPr="00A50072" w:rsidRDefault="00A50072" w:rsidP="00A73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П</w:t>
      </w:r>
      <w:r w:rsidRPr="00A50072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рохоров Е.П. Введение в теорию журналистики [Электронный ресурс]</w:t>
      </w:r>
      <w:proofErr w:type="gramStart"/>
      <w:r w:rsidRPr="00A50072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A50072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учебник / Е.П. Прохоров. — Э</w:t>
      </w:r>
      <w:r w:rsidR="00C86BBF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лектрон. текстовые данные. — М.</w:t>
      </w:r>
      <w:r w:rsidRPr="00A50072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: Аспект Пресс, 2011. — 351 c. — 978-5-7567-0615-4. — Режим доступа: </w:t>
      </w:r>
      <w:hyperlink r:id="rId14" w:history="1">
        <w:r w:rsidR="00827C59" w:rsidRPr="00D464C0">
          <w:rPr>
            <w:rStyle w:val="a9"/>
            <w:rFonts w:ascii="Times New Roman" w:hAnsi="Times New Roman" w:cs="Times New Roman"/>
            <w:sz w:val="28"/>
            <w:szCs w:val="28"/>
            <w:shd w:val="clear" w:color="auto" w:fill="FCFCFC"/>
          </w:rPr>
          <w:t>http://www.iprbookshop.ru/8850.htm</w:t>
        </w:r>
      </w:hyperlink>
      <w:r w:rsidR="00827C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CFCFC"/>
        </w:rPr>
        <w:t xml:space="preserve"> </w:t>
      </w:r>
    </w:p>
    <w:p w14:paraId="5EE04EFB" w14:textId="77777777" w:rsidR="00FF483A" w:rsidRPr="00117ED6" w:rsidRDefault="001C12E1" w:rsidP="00BC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F1769">
        <w:rPr>
          <w:rFonts w:ascii="Times New Roman" w:hAnsi="Times New Roman" w:cs="Times New Roman"/>
          <w:bCs/>
          <w:iCs/>
          <w:sz w:val="28"/>
          <w:szCs w:val="28"/>
        </w:rPr>
        <w:t>Ламбет</w:t>
      </w:r>
      <w:proofErr w:type="spellEnd"/>
      <w:r w:rsidRPr="008F1769">
        <w:rPr>
          <w:rFonts w:ascii="Times New Roman" w:hAnsi="Times New Roman" w:cs="Times New Roman"/>
          <w:bCs/>
          <w:iCs/>
          <w:sz w:val="28"/>
          <w:szCs w:val="28"/>
        </w:rPr>
        <w:t xml:space="preserve"> Э.</w:t>
      </w:r>
      <w:r w:rsidR="00FF483A" w:rsidRPr="008F1769">
        <w:rPr>
          <w:rFonts w:ascii="Times New Roman" w:hAnsi="Times New Roman" w:cs="Times New Roman"/>
          <w:bCs/>
          <w:iCs/>
          <w:sz w:val="28"/>
          <w:szCs w:val="28"/>
        </w:rPr>
        <w:t>Б.</w:t>
      </w:r>
      <w:r w:rsidR="00FF483A" w:rsidRPr="008F17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F483A" w:rsidRPr="008F1769">
        <w:rPr>
          <w:rFonts w:ascii="Times New Roman" w:hAnsi="Times New Roman" w:cs="Times New Roman"/>
          <w:bCs/>
          <w:sz w:val="28"/>
          <w:szCs w:val="28"/>
        </w:rPr>
        <w:t>Приверженность журналистском</w:t>
      </w:r>
      <w:r w:rsidR="009665E1" w:rsidRPr="008F1769">
        <w:rPr>
          <w:rFonts w:ascii="Times New Roman" w:hAnsi="Times New Roman" w:cs="Times New Roman"/>
          <w:bCs/>
          <w:sz w:val="28"/>
          <w:szCs w:val="28"/>
        </w:rPr>
        <w:t>у долгу.</w:t>
      </w:r>
      <w:r w:rsidR="009665E1" w:rsidRPr="00117ED6">
        <w:rPr>
          <w:rFonts w:ascii="Times New Roman" w:hAnsi="Times New Roman" w:cs="Times New Roman"/>
          <w:bCs/>
          <w:sz w:val="28"/>
          <w:szCs w:val="28"/>
        </w:rPr>
        <w:t xml:space="preserve"> Об этическом подходе в </w:t>
      </w:r>
      <w:r w:rsidR="00FF483A" w:rsidRPr="00117ED6">
        <w:rPr>
          <w:rFonts w:ascii="Times New Roman" w:hAnsi="Times New Roman" w:cs="Times New Roman"/>
          <w:bCs/>
          <w:sz w:val="28"/>
          <w:szCs w:val="28"/>
        </w:rPr>
        <w:t>журнал</w:t>
      </w:r>
      <w:r w:rsidR="009665E1" w:rsidRPr="00117ED6">
        <w:rPr>
          <w:rFonts w:ascii="Times New Roman" w:hAnsi="Times New Roman" w:cs="Times New Roman"/>
          <w:bCs/>
          <w:sz w:val="28"/>
          <w:szCs w:val="28"/>
        </w:rPr>
        <w:t>истской профессии. – М., 1998</w:t>
      </w:r>
      <w:r w:rsidR="00BC46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C46E2" w:rsidRPr="00CC19FC">
        <w:rPr>
          <w:rFonts w:ascii="Times New Roman" w:hAnsi="Times New Roman" w:cs="Times New Roman"/>
          <w:color w:val="000000" w:themeColor="text1"/>
          <w:sz w:val="28"/>
          <w:szCs w:val="28"/>
        </w:rPr>
        <w:t>То же [Электронный ре</w:t>
      </w:r>
      <w:r w:rsidR="00BC46E2">
        <w:rPr>
          <w:rFonts w:ascii="Times New Roman" w:hAnsi="Times New Roman" w:cs="Times New Roman"/>
          <w:color w:val="000000" w:themeColor="text1"/>
          <w:sz w:val="28"/>
          <w:szCs w:val="28"/>
        </w:rPr>
        <w:t>сурс].</w:t>
      </w:r>
      <w:r w:rsidR="00BC46E2" w:rsidRPr="00CC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6E2" w:rsidRPr="007A17BB">
        <w:rPr>
          <w:rFonts w:ascii="Times New Roman" w:hAnsi="Times New Roman" w:cs="Times New Roman"/>
          <w:color w:val="000000" w:themeColor="text1"/>
          <w:sz w:val="28"/>
          <w:szCs w:val="28"/>
        </w:rPr>
        <w:t>URL: </w:t>
      </w:r>
      <w:r w:rsidR="00FF483A" w:rsidRPr="00117ED6">
        <w:rPr>
          <w:rFonts w:ascii="Times New Roman" w:hAnsi="Times New Roman" w:cs="Times New Roman"/>
          <w:bCs/>
          <w:sz w:val="28"/>
          <w:szCs w:val="28"/>
        </w:rPr>
        <w:t>http://npi.iip.net</w:t>
      </w:r>
      <w:r w:rsidR="009665E1" w:rsidRPr="00117ED6">
        <w:rPr>
          <w:rFonts w:ascii="Times New Roman" w:hAnsi="Times New Roman" w:cs="Times New Roman"/>
          <w:bCs/>
          <w:sz w:val="28"/>
          <w:szCs w:val="28"/>
        </w:rPr>
        <w:t>/forjour/library/book6</w:t>
      </w:r>
    </w:p>
    <w:p w14:paraId="65459FD5" w14:textId="77777777" w:rsidR="00BE7380" w:rsidRDefault="00FF483A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12E1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 литература</w:t>
      </w:r>
      <w:r w:rsidR="001C12E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3B1191BC" w14:textId="37255F22" w:rsidR="008F1769" w:rsidRPr="008F1769" w:rsidRDefault="008F1769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Дудинова</w:t>
      </w:r>
      <w:proofErr w:type="spell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Е.И. Этика журналиста [Электронный ресурс]</w:t>
      </w:r>
      <w:proofErr w:type="gram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учебное пособие / Е.И. </w:t>
      </w:r>
      <w:proofErr w:type="spell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Дудинова</w:t>
      </w:r>
      <w:proofErr w:type="spell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 — Электрон. текстовые данные. — Алматы: Казахский наци</w:t>
      </w:r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о</w:t>
      </w:r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нальный университет им. аль-</w:t>
      </w:r>
      <w:proofErr w:type="spellStart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Фараби</w:t>
      </w:r>
      <w:proofErr w:type="spellEnd"/>
      <w:r w:rsidRPr="008F1769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, 2012. — 236 c. — 978-601-247-440-4. — Режим доступа: </w:t>
      </w:r>
      <w:hyperlink r:id="rId15" w:history="1">
        <w:r w:rsidR="00786D43" w:rsidRPr="004C5F9E">
          <w:rPr>
            <w:rStyle w:val="a9"/>
            <w:rFonts w:ascii="Times New Roman" w:hAnsi="Times New Roman" w:cs="Times New Roman"/>
            <w:sz w:val="28"/>
            <w:szCs w:val="28"/>
            <w:shd w:val="clear" w:color="auto" w:fill="FCFCFC"/>
          </w:rPr>
          <w:t>http://www.iprbookshop.ru/61241.html</w:t>
        </w:r>
      </w:hyperlink>
      <w:r w:rsidR="00786D4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</w:p>
    <w:p w14:paraId="2C10AD98" w14:textId="77777777" w:rsidR="00BE7380" w:rsidRPr="00BE7380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bCs/>
          <w:sz w:val="28"/>
          <w:szCs w:val="28"/>
        </w:rPr>
        <w:t>проблемы саморегулирования СМИ /</w:t>
      </w:r>
      <w:r w:rsidRPr="00117ED6">
        <w:rPr>
          <w:rFonts w:ascii="Times New Roman" w:hAnsi="Times New Roman" w:cs="Times New Roman"/>
          <w:bCs/>
          <w:sz w:val="28"/>
          <w:szCs w:val="28"/>
        </w:rPr>
        <w:t>Под ред. Г.В.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7ED6">
        <w:rPr>
          <w:rFonts w:ascii="Times New Roman" w:hAnsi="Times New Roman" w:cs="Times New Roman"/>
          <w:bCs/>
          <w:sz w:val="28"/>
          <w:szCs w:val="28"/>
        </w:rPr>
        <w:t>Винокурова</w:t>
      </w:r>
      <w:proofErr w:type="spellEnd"/>
      <w:r w:rsidRPr="00117ED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А.Г. Рихтера, В.В.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117ED6">
        <w:rPr>
          <w:rFonts w:ascii="Times New Roman" w:hAnsi="Times New Roman" w:cs="Times New Roman"/>
          <w:bCs/>
          <w:sz w:val="28"/>
          <w:szCs w:val="28"/>
        </w:rPr>
        <w:t>М.: Институт проблем информационного права, 2005.</w:t>
      </w:r>
    </w:p>
    <w:p w14:paraId="16E060F6" w14:textId="77777777" w:rsidR="00BE7380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ED6">
        <w:rPr>
          <w:rFonts w:ascii="Times New Roman" w:hAnsi="Times New Roman" w:cs="Times New Roman"/>
          <w:bCs/>
          <w:iCs/>
          <w:sz w:val="28"/>
          <w:szCs w:val="28"/>
        </w:rPr>
        <w:t>Бакштановский</w:t>
      </w:r>
      <w:proofErr w:type="spellEnd"/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 В.И., </w:t>
      </w:r>
      <w:proofErr w:type="spellStart"/>
      <w:r w:rsidRPr="00117ED6">
        <w:rPr>
          <w:rFonts w:ascii="Times New Roman" w:hAnsi="Times New Roman" w:cs="Times New Roman"/>
          <w:bCs/>
          <w:sz w:val="28"/>
          <w:szCs w:val="28"/>
        </w:rPr>
        <w:t>Согомонов</w:t>
      </w:r>
      <w:proofErr w:type="spellEnd"/>
      <w:r w:rsidRPr="00117ED6">
        <w:rPr>
          <w:rFonts w:ascii="Times New Roman" w:hAnsi="Times New Roman" w:cs="Times New Roman"/>
          <w:bCs/>
          <w:sz w:val="28"/>
          <w:szCs w:val="28"/>
        </w:rPr>
        <w:t xml:space="preserve"> Ю.В. Этика профессии: миссия, кодекс, п</w:t>
      </w:r>
      <w:r w:rsidRPr="00117ED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ступок – </w:t>
      </w:r>
      <w:r w:rsidRPr="00117ED6">
        <w:rPr>
          <w:rFonts w:ascii="Times New Roman" w:hAnsi="Times New Roman" w:cs="Times New Roman"/>
          <w:bCs/>
          <w:sz w:val="28"/>
          <w:szCs w:val="28"/>
        </w:rPr>
        <w:t xml:space="preserve">Тюмень: НИИ прикладной этики </w:t>
      </w:r>
      <w:proofErr w:type="spellStart"/>
      <w:r w:rsidRPr="00117ED6">
        <w:rPr>
          <w:rFonts w:ascii="Times New Roman" w:hAnsi="Times New Roman" w:cs="Times New Roman"/>
          <w:bCs/>
          <w:sz w:val="28"/>
          <w:szCs w:val="28"/>
        </w:rPr>
        <w:t>ТюмГНГУ</w:t>
      </w:r>
      <w:proofErr w:type="spellEnd"/>
      <w:r w:rsidRPr="00117ED6">
        <w:rPr>
          <w:rFonts w:ascii="Times New Roman" w:hAnsi="Times New Roman" w:cs="Times New Roman"/>
          <w:bCs/>
          <w:sz w:val="28"/>
          <w:szCs w:val="28"/>
        </w:rPr>
        <w:t>, 2005. – 378 с.</w:t>
      </w:r>
    </w:p>
    <w:p w14:paraId="38F46E72" w14:textId="77777777" w:rsidR="00BE7380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6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Законодательство РФ </w:t>
      </w:r>
      <w:r>
        <w:rPr>
          <w:rFonts w:ascii="Times New Roman" w:hAnsi="Times New Roman" w:cs="Times New Roman"/>
          <w:bCs/>
          <w:sz w:val="28"/>
          <w:szCs w:val="28"/>
        </w:rPr>
        <w:t>о средствах массовой информации</w:t>
      </w:r>
      <w:r w:rsidRPr="00BC46E2">
        <w:rPr>
          <w:rFonts w:ascii="Times New Roman" w:hAnsi="Times New Roman" w:cs="Times New Roman"/>
          <w:bCs/>
          <w:sz w:val="28"/>
          <w:szCs w:val="28"/>
        </w:rPr>
        <w:t xml:space="preserve">. Вып.2 / науч. </w:t>
      </w:r>
      <w:proofErr w:type="spellStart"/>
      <w:r w:rsidRPr="00BC46E2">
        <w:rPr>
          <w:rFonts w:ascii="Times New Roman" w:hAnsi="Times New Roman" w:cs="Times New Roman"/>
          <w:bCs/>
          <w:sz w:val="28"/>
          <w:szCs w:val="28"/>
        </w:rPr>
        <w:t>ко</w:t>
      </w:r>
      <w:r w:rsidRPr="00BC46E2">
        <w:rPr>
          <w:rFonts w:ascii="Times New Roman" w:hAnsi="Times New Roman" w:cs="Times New Roman"/>
          <w:bCs/>
          <w:sz w:val="28"/>
          <w:szCs w:val="28"/>
        </w:rPr>
        <w:t>м</w:t>
      </w:r>
      <w:r w:rsidRPr="00BC46E2">
        <w:rPr>
          <w:rFonts w:ascii="Times New Roman" w:hAnsi="Times New Roman" w:cs="Times New Roman"/>
          <w:bCs/>
          <w:sz w:val="28"/>
          <w:szCs w:val="28"/>
        </w:rPr>
        <w:t>ме</w:t>
      </w:r>
      <w:r>
        <w:rPr>
          <w:rFonts w:ascii="Times New Roman" w:hAnsi="Times New Roman" w:cs="Times New Roman"/>
          <w:bCs/>
          <w:sz w:val="28"/>
          <w:szCs w:val="28"/>
        </w:rPr>
        <w:t>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М.А.Федотова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 ЮНЕСКО, Ин-т «</w:t>
      </w:r>
      <w:r w:rsidRPr="00BC46E2">
        <w:rPr>
          <w:rFonts w:ascii="Times New Roman" w:hAnsi="Times New Roman" w:cs="Times New Roman"/>
          <w:bCs/>
          <w:sz w:val="28"/>
          <w:szCs w:val="28"/>
        </w:rPr>
        <w:t>Открытое о</w:t>
      </w:r>
      <w:r>
        <w:rPr>
          <w:rFonts w:ascii="Times New Roman" w:hAnsi="Times New Roman" w:cs="Times New Roman"/>
          <w:bCs/>
          <w:sz w:val="28"/>
          <w:szCs w:val="28"/>
        </w:rPr>
        <w:t>б-во»</w:t>
      </w:r>
      <w:r w:rsidRPr="00BC46E2">
        <w:rPr>
          <w:rFonts w:ascii="Times New Roman" w:hAnsi="Times New Roman" w:cs="Times New Roman"/>
          <w:bCs/>
          <w:sz w:val="28"/>
          <w:szCs w:val="28"/>
        </w:rPr>
        <w:t xml:space="preserve">, Центр права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средств массовой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Гардарика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1996. – </w:t>
      </w:r>
      <w:r w:rsidRPr="00BC46E2">
        <w:rPr>
          <w:rFonts w:ascii="Times New Roman" w:hAnsi="Times New Roman" w:cs="Times New Roman"/>
          <w:bCs/>
          <w:sz w:val="28"/>
          <w:szCs w:val="28"/>
        </w:rPr>
        <w:t>294 с.</w:t>
      </w:r>
    </w:p>
    <w:p w14:paraId="143DE448" w14:textId="77777777" w:rsidR="00BE7380" w:rsidRPr="00BC46E2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6E2">
        <w:rPr>
          <w:rFonts w:ascii="Times New Roman" w:hAnsi="Times New Roman" w:cs="Times New Roman"/>
          <w:bCs/>
          <w:sz w:val="28"/>
          <w:szCs w:val="28"/>
        </w:rPr>
        <w:t>Корконосенко С.Г.  Право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этика СМИ : 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особие / С.Г. Корконосенко, В.В. Ворошилов. – СПб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СПбГУ, 1999. –</w:t>
      </w:r>
      <w:r w:rsidRPr="00BC46E2">
        <w:rPr>
          <w:rFonts w:ascii="Times New Roman" w:hAnsi="Times New Roman" w:cs="Times New Roman"/>
          <w:bCs/>
          <w:sz w:val="28"/>
          <w:szCs w:val="28"/>
        </w:rPr>
        <w:t xml:space="preserve"> 103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56B61F8" w14:textId="77777777" w:rsidR="00BE7380" w:rsidRPr="00117ED6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ED6">
        <w:rPr>
          <w:rFonts w:ascii="Times New Roman" w:hAnsi="Times New Roman" w:cs="Times New Roman"/>
          <w:bCs/>
          <w:iCs/>
          <w:sz w:val="28"/>
          <w:szCs w:val="28"/>
        </w:rPr>
        <w:t>Лазутина</w:t>
      </w:r>
      <w:proofErr w:type="spellEnd"/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 Г.В. </w:t>
      </w:r>
      <w:r w:rsidRPr="00117ED6">
        <w:rPr>
          <w:rFonts w:ascii="Times New Roman" w:hAnsi="Times New Roman" w:cs="Times New Roman"/>
          <w:bCs/>
          <w:sz w:val="28"/>
          <w:szCs w:val="28"/>
        </w:rPr>
        <w:t>Профессиональная этика журналиста Уч. пособие – 2-е изд.,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рераб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 доп. </w:t>
      </w:r>
      <w:r w:rsidRPr="00117ED6">
        <w:rPr>
          <w:rFonts w:ascii="Times New Roman" w:hAnsi="Times New Roman" w:cs="Times New Roman"/>
          <w:bCs/>
          <w:sz w:val="28"/>
          <w:szCs w:val="28"/>
        </w:rPr>
        <w:t>– М.: Аспект-пресс, 2006. – 240 с.</w:t>
      </w:r>
    </w:p>
    <w:p w14:paraId="239A2955" w14:textId="77777777" w:rsidR="00BE7380" w:rsidRPr="00117ED6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ED6">
        <w:rPr>
          <w:rFonts w:ascii="Times New Roman" w:hAnsi="Times New Roman" w:cs="Times New Roman"/>
          <w:bCs/>
          <w:iCs/>
          <w:sz w:val="28"/>
          <w:szCs w:val="28"/>
        </w:rPr>
        <w:t>Мэйс</w:t>
      </w:r>
      <w:proofErr w:type="spellEnd"/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 И. </w:t>
      </w:r>
      <w:r w:rsidRPr="00117ED6">
        <w:rPr>
          <w:rFonts w:ascii="Times New Roman" w:hAnsi="Times New Roman" w:cs="Times New Roman"/>
          <w:bCs/>
          <w:sz w:val="28"/>
          <w:szCs w:val="28"/>
        </w:rPr>
        <w:t>Работа над ошибками: Опыт омбудсмена газеты «Гардиан». — М.: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Институт </w:t>
      </w:r>
      <w:r w:rsidRPr="00117ED6">
        <w:rPr>
          <w:rFonts w:ascii="Times New Roman" w:hAnsi="Times New Roman" w:cs="Times New Roman"/>
          <w:bCs/>
          <w:sz w:val="28"/>
          <w:szCs w:val="28"/>
        </w:rPr>
        <w:t>проблем информационного права, 2005.</w:t>
      </w:r>
    </w:p>
    <w:p w14:paraId="6C306B3B" w14:textId="77777777" w:rsidR="00BE7380" w:rsidRPr="00117ED6" w:rsidRDefault="00BE7380" w:rsidP="00BC4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ED6">
        <w:rPr>
          <w:rFonts w:ascii="Times New Roman" w:hAnsi="Times New Roman" w:cs="Times New Roman"/>
          <w:bCs/>
          <w:iCs/>
          <w:sz w:val="28"/>
          <w:szCs w:val="28"/>
        </w:rPr>
        <w:t>Осташевский</w:t>
      </w:r>
      <w:proofErr w:type="spellEnd"/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 А.В., </w:t>
      </w:r>
      <w:proofErr w:type="spellStart"/>
      <w:r w:rsidRPr="00117ED6">
        <w:rPr>
          <w:rFonts w:ascii="Times New Roman" w:hAnsi="Times New Roman" w:cs="Times New Roman"/>
          <w:bCs/>
          <w:iCs/>
          <w:sz w:val="28"/>
          <w:szCs w:val="28"/>
        </w:rPr>
        <w:t>Осташевский</w:t>
      </w:r>
      <w:proofErr w:type="spellEnd"/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 М.А. </w:t>
      </w:r>
      <w:r w:rsidRPr="00117ED6">
        <w:rPr>
          <w:rFonts w:ascii="Times New Roman" w:hAnsi="Times New Roman" w:cs="Times New Roman"/>
          <w:bCs/>
          <w:sz w:val="28"/>
          <w:szCs w:val="28"/>
        </w:rPr>
        <w:t>Закон и журналистика: территория конфликта. – Краснодар, 2011.</w:t>
      </w:r>
    </w:p>
    <w:p w14:paraId="188EAFF8" w14:textId="682A79E7" w:rsidR="00BE7380" w:rsidRPr="00BC46E2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6EA1">
        <w:rPr>
          <w:rFonts w:ascii="Times New Roman" w:hAnsi="Times New Roman" w:cs="Times New Roman"/>
          <w:color w:val="000000"/>
          <w:sz w:val="28"/>
          <w:szCs w:val="28"/>
        </w:rPr>
        <w:t>Профессиональная этика и служ</w:t>
      </w:r>
      <w:r w:rsidR="002013D9">
        <w:rPr>
          <w:rFonts w:ascii="Times New Roman" w:hAnsi="Times New Roman" w:cs="Times New Roman"/>
          <w:color w:val="000000"/>
          <w:sz w:val="28"/>
          <w:szCs w:val="28"/>
        </w:rPr>
        <w:t xml:space="preserve">ебный этикет. Учебник 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>для курсантов и сл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>шателей образовательных учреждений МВД России</w:t>
      </w:r>
      <w:proofErr w:type="gramStart"/>
      <w:r w:rsidRPr="00686EA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86EA1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студентов вузов, обучающихся по специальностям "Юриспруденция", "Правоохран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 xml:space="preserve">тельная деятельность" / В. Я. </w:t>
      </w:r>
      <w:proofErr w:type="spellStart"/>
      <w:r w:rsidRPr="00686EA1">
        <w:rPr>
          <w:rFonts w:ascii="Times New Roman" w:hAnsi="Times New Roman" w:cs="Times New Roman"/>
          <w:color w:val="000000"/>
          <w:sz w:val="28"/>
          <w:szCs w:val="28"/>
        </w:rPr>
        <w:t>Кикоть</w:t>
      </w:r>
      <w:proofErr w:type="spellEnd"/>
      <w:r w:rsidRPr="00686EA1">
        <w:rPr>
          <w:rFonts w:ascii="Times New Roman" w:hAnsi="Times New Roman" w:cs="Times New Roman"/>
          <w:color w:val="000000"/>
          <w:sz w:val="28"/>
          <w:szCs w:val="28"/>
        </w:rPr>
        <w:t xml:space="preserve"> и др. ; под ред. В. Я. </w:t>
      </w:r>
      <w:proofErr w:type="spellStart"/>
      <w:r w:rsidRPr="00686EA1">
        <w:rPr>
          <w:rFonts w:ascii="Times New Roman" w:hAnsi="Times New Roman" w:cs="Times New Roman"/>
          <w:color w:val="000000"/>
          <w:sz w:val="28"/>
          <w:szCs w:val="28"/>
        </w:rPr>
        <w:t>Кико</w:t>
      </w:r>
      <w:r>
        <w:rPr>
          <w:rFonts w:ascii="Times New Roman" w:hAnsi="Times New Roman" w:cs="Times New Roman"/>
          <w:color w:val="000000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86EA1">
        <w:rPr>
          <w:rFonts w:ascii="Times New Roman" w:hAnsi="Times New Roman" w:cs="Times New Roman"/>
          <w:color w:val="000000"/>
          <w:sz w:val="28"/>
          <w:szCs w:val="28"/>
        </w:rPr>
        <w:t>Юн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686EA1">
        <w:rPr>
          <w:rFonts w:ascii="Times New Roman" w:hAnsi="Times New Roman" w:cs="Times New Roman"/>
          <w:color w:val="000000"/>
          <w:sz w:val="28"/>
          <w:szCs w:val="28"/>
        </w:rPr>
        <w:t>-Дана, 2012. - 559 c. - ISBN 978-5-238-01984-0. Местонахождение: Росси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86EA1">
        <w:rPr>
          <w:rFonts w:ascii="Times New Roman" w:hAnsi="Times New Roman" w:cs="Times New Roman"/>
          <w:color w:val="000000"/>
          <w:sz w:val="28"/>
          <w:szCs w:val="28"/>
        </w:rPr>
        <w:t>ская государственная библиотека (РГБ) URL: http://нэб.рф/catalog/000199_000009_006527840/</w:t>
      </w:r>
    </w:p>
    <w:p w14:paraId="3501888C" w14:textId="77777777" w:rsidR="00BE7380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Прохоров Е.П. </w:t>
      </w:r>
      <w:r w:rsidRPr="00117ED6">
        <w:rPr>
          <w:rFonts w:ascii="Times New Roman" w:hAnsi="Times New Roman" w:cs="Times New Roman"/>
          <w:bCs/>
          <w:sz w:val="28"/>
          <w:szCs w:val="28"/>
        </w:rPr>
        <w:t xml:space="preserve">Журналистика и демократия: Уч. пособие – 2-е изд., </w:t>
      </w:r>
      <w:proofErr w:type="spellStart"/>
      <w:r w:rsidRPr="00117ED6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117ED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доп. – М.: </w:t>
      </w:r>
      <w:r w:rsidRPr="00117ED6">
        <w:rPr>
          <w:rFonts w:ascii="Times New Roman" w:hAnsi="Times New Roman" w:cs="Times New Roman"/>
          <w:bCs/>
          <w:sz w:val="28"/>
          <w:szCs w:val="28"/>
        </w:rPr>
        <w:t>Аспект-пресс, 2004. – 352 с.</w:t>
      </w:r>
    </w:p>
    <w:p w14:paraId="16E03954" w14:textId="77777777" w:rsidR="00BE7380" w:rsidRPr="00117ED6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Регулирование </w:t>
      </w:r>
      <w:r w:rsidRPr="00117ED6">
        <w:rPr>
          <w:rFonts w:ascii="Times New Roman" w:hAnsi="Times New Roman" w:cs="Times New Roman"/>
          <w:bCs/>
          <w:sz w:val="28"/>
          <w:szCs w:val="28"/>
        </w:rPr>
        <w:t>и саморегулирование СМИ на постсоветском пространстве. Минск, 2009.</w:t>
      </w:r>
    </w:p>
    <w:p w14:paraId="33041685" w14:textId="77777777" w:rsidR="00BE7380" w:rsidRPr="00117ED6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Рихтер А.Г. </w:t>
      </w:r>
      <w:r w:rsidRPr="00117ED6">
        <w:rPr>
          <w:rFonts w:ascii="Times New Roman" w:hAnsi="Times New Roman" w:cs="Times New Roman"/>
          <w:bCs/>
          <w:sz w:val="28"/>
          <w:szCs w:val="28"/>
        </w:rPr>
        <w:t>Правовые основы журналистики. – М., 2011.</w:t>
      </w:r>
    </w:p>
    <w:p w14:paraId="3EE0BF56" w14:textId="77777777" w:rsidR="00BE7380" w:rsidRPr="00117ED6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7BB">
        <w:rPr>
          <w:rFonts w:ascii="Times New Roman" w:hAnsi="Times New Roman" w:cs="Times New Roman"/>
          <w:bCs/>
          <w:iCs/>
          <w:sz w:val="28"/>
          <w:szCs w:val="28"/>
        </w:rPr>
        <w:t xml:space="preserve">Рихтер А.Г. </w:t>
      </w:r>
      <w:r w:rsidRPr="007A17BB">
        <w:rPr>
          <w:rFonts w:ascii="Times New Roman" w:hAnsi="Times New Roman" w:cs="Times New Roman"/>
          <w:bCs/>
          <w:sz w:val="28"/>
          <w:szCs w:val="28"/>
        </w:rPr>
        <w:t>Свобода массовой информации в постсове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тских государствах. –  М.: Икар, </w:t>
      </w:r>
      <w:r w:rsidRPr="00117ED6">
        <w:rPr>
          <w:rFonts w:ascii="Times New Roman" w:hAnsi="Times New Roman" w:cs="Times New Roman"/>
          <w:bCs/>
          <w:sz w:val="28"/>
          <w:szCs w:val="28"/>
        </w:rPr>
        <w:t>2007.</w:t>
      </w:r>
    </w:p>
    <w:p w14:paraId="4F1929F9" w14:textId="77777777" w:rsidR="00BE7380" w:rsidRPr="00117ED6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iCs/>
          <w:sz w:val="28"/>
          <w:szCs w:val="28"/>
        </w:rPr>
        <w:t xml:space="preserve">Саморегулирование </w:t>
      </w:r>
      <w:r w:rsidRPr="00117ED6">
        <w:rPr>
          <w:rFonts w:ascii="Times New Roman" w:hAnsi="Times New Roman" w:cs="Times New Roman"/>
          <w:bCs/>
          <w:sz w:val="28"/>
          <w:szCs w:val="28"/>
        </w:rPr>
        <w:t>СМИ: 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чебно-практические материалы. – </w:t>
      </w:r>
      <w:r w:rsidRPr="00117ED6">
        <w:rPr>
          <w:rFonts w:ascii="Times New Roman" w:hAnsi="Times New Roman" w:cs="Times New Roman"/>
          <w:bCs/>
          <w:sz w:val="28"/>
          <w:szCs w:val="28"/>
        </w:rPr>
        <w:t>М.: Институт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проблем </w:t>
      </w:r>
      <w:r w:rsidRPr="00117ED6">
        <w:rPr>
          <w:rFonts w:ascii="Times New Roman" w:hAnsi="Times New Roman" w:cs="Times New Roman"/>
          <w:bCs/>
          <w:sz w:val="28"/>
          <w:szCs w:val="28"/>
        </w:rPr>
        <w:t>информационного права, 2005.</w:t>
      </w:r>
    </w:p>
    <w:p w14:paraId="136C063C" w14:textId="77777777" w:rsidR="00BE7380" w:rsidRPr="00117ED6" w:rsidRDefault="00BE7380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t>Социальная ответственность журналиста: Опыт совре</w:t>
      </w:r>
      <w:r>
        <w:rPr>
          <w:rFonts w:ascii="Times New Roman" w:hAnsi="Times New Roman" w:cs="Times New Roman"/>
          <w:bCs/>
          <w:sz w:val="28"/>
          <w:szCs w:val="28"/>
        </w:rPr>
        <w:t>менного прочтения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блемы. М., </w:t>
      </w:r>
      <w:r w:rsidRPr="00117ED6">
        <w:rPr>
          <w:rFonts w:ascii="Times New Roman" w:hAnsi="Times New Roman" w:cs="Times New Roman"/>
          <w:bCs/>
          <w:sz w:val="28"/>
          <w:szCs w:val="28"/>
        </w:rPr>
        <w:t>2003.</w:t>
      </w:r>
    </w:p>
    <w:p w14:paraId="3237D7EE" w14:textId="77777777" w:rsidR="0040557C" w:rsidRDefault="00BE7380" w:rsidP="0079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Cs/>
          <w:sz w:val="28"/>
          <w:szCs w:val="28"/>
        </w:rPr>
        <w:lastRenderedPageBreak/>
        <w:t>Тулупов В.В. Этический «устав» журналистской профессии // Известия Ю</w:t>
      </w:r>
      <w:r w:rsidRPr="00117ED6"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Pr="00117ED6">
        <w:rPr>
          <w:rFonts w:ascii="Times New Roman" w:hAnsi="Times New Roman" w:cs="Times New Roman"/>
          <w:bCs/>
          <w:sz w:val="28"/>
          <w:szCs w:val="28"/>
        </w:rPr>
        <w:t>феде</w:t>
      </w:r>
      <w:r w:rsidR="008E51A2">
        <w:rPr>
          <w:rFonts w:ascii="Times New Roman" w:hAnsi="Times New Roman" w:cs="Times New Roman"/>
          <w:bCs/>
          <w:sz w:val="28"/>
          <w:szCs w:val="28"/>
        </w:rPr>
        <w:t>рального университета. – 2010. –</w:t>
      </w:r>
      <w:r w:rsidR="00792EFA">
        <w:rPr>
          <w:rFonts w:ascii="Times New Roman" w:hAnsi="Times New Roman" w:cs="Times New Roman"/>
          <w:bCs/>
          <w:sz w:val="28"/>
          <w:szCs w:val="28"/>
        </w:rPr>
        <w:t xml:space="preserve"> № 1. – С. 88 – 105.</w:t>
      </w:r>
    </w:p>
    <w:p w14:paraId="23639EC7" w14:textId="77777777" w:rsidR="00792EFA" w:rsidRPr="00792EFA" w:rsidRDefault="00792EFA" w:rsidP="00792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CEFF8D" w14:textId="77777777" w:rsidR="009665E1" w:rsidRPr="00117ED6" w:rsidRDefault="009665E1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ED6">
        <w:rPr>
          <w:rFonts w:ascii="Times New Roman" w:hAnsi="Times New Roman" w:cs="Times New Roman"/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14:paraId="032E941A" w14:textId="77777777" w:rsidR="009665E1" w:rsidRDefault="009665E1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ED6">
        <w:rPr>
          <w:rFonts w:ascii="Times New Roman" w:hAnsi="Times New Roman" w:cs="Times New Roman"/>
          <w:b/>
          <w:bCs/>
          <w:sz w:val="28"/>
          <w:szCs w:val="28"/>
        </w:rPr>
        <w:t xml:space="preserve">     «Интернет», необ</w:t>
      </w:r>
      <w:r w:rsidR="00394A8F">
        <w:rPr>
          <w:rFonts w:ascii="Times New Roman" w:hAnsi="Times New Roman" w:cs="Times New Roman"/>
          <w:b/>
          <w:bCs/>
          <w:sz w:val="28"/>
          <w:szCs w:val="28"/>
        </w:rPr>
        <w:t>ходимых для освоения дисциплины</w:t>
      </w:r>
    </w:p>
    <w:p w14:paraId="2CF44EB0" w14:textId="77777777" w:rsidR="00D84AAD" w:rsidRPr="00D84AAD" w:rsidRDefault="00D84AAD" w:rsidP="00D8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AAD">
        <w:rPr>
          <w:rFonts w:ascii="Times New Roman" w:hAnsi="Times New Roman" w:cs="Times New Roman"/>
          <w:color w:val="000000"/>
          <w:sz w:val="28"/>
          <w:szCs w:val="28"/>
        </w:rPr>
        <w:t>Студенты имеют доступ к современным профессиональным ба</w:t>
      </w:r>
      <w:r>
        <w:rPr>
          <w:rFonts w:ascii="Times New Roman" w:hAnsi="Times New Roman" w:cs="Times New Roman"/>
          <w:color w:val="000000"/>
          <w:sz w:val="28"/>
          <w:szCs w:val="28"/>
        </w:rPr>
        <w:t>зам данных, информационным спра</w:t>
      </w:r>
      <w:r w:rsidRPr="00D84AAD">
        <w:rPr>
          <w:rFonts w:ascii="Times New Roman" w:hAnsi="Times New Roman" w:cs="Times New Roman"/>
          <w:color w:val="000000"/>
          <w:sz w:val="28"/>
          <w:szCs w:val="28"/>
        </w:rPr>
        <w:t xml:space="preserve">вочным и поисковым системам. </w:t>
      </w:r>
    </w:p>
    <w:p w14:paraId="337B73FB" w14:textId="77777777" w:rsidR="00D84AAD" w:rsidRPr="006D2B28" w:rsidRDefault="00D84AAD" w:rsidP="00D8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AAD">
        <w:rPr>
          <w:rFonts w:ascii="Times New Roman" w:hAnsi="Times New Roman" w:cs="Times New Roman"/>
          <w:color w:val="000000"/>
          <w:sz w:val="28"/>
          <w:szCs w:val="28"/>
        </w:rPr>
        <w:t xml:space="preserve">1. Электронная библиотечная система «Университетская библиотека- </w:t>
      </w:r>
      <w:proofErr w:type="spellStart"/>
      <w:r w:rsidRPr="00D84AAD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D84AA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16" w:history="1">
        <w:r w:rsidRPr="006D2B2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www.biblioclub.ru</w:t>
        </w:r>
      </w:hyperlink>
      <w:r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1D3DF3" w14:textId="77777777" w:rsidR="0040757A" w:rsidRPr="006D2B28" w:rsidRDefault="0040757A" w:rsidP="00407A47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2013D9">
        <w:rPr>
          <w:b w:val="0"/>
          <w:color w:val="000000" w:themeColor="text1"/>
          <w:sz w:val="28"/>
          <w:szCs w:val="28"/>
        </w:rPr>
        <w:t>2.</w:t>
      </w:r>
      <w:r w:rsidRPr="006D2B28">
        <w:rPr>
          <w:b w:val="0"/>
          <w:bCs w:val="0"/>
          <w:color w:val="000000" w:themeColor="text1"/>
          <w:sz w:val="28"/>
          <w:szCs w:val="28"/>
        </w:rPr>
        <w:t xml:space="preserve"> Электрон</w:t>
      </w:r>
      <w:r w:rsidR="00407A47" w:rsidRPr="006D2B28">
        <w:rPr>
          <w:b w:val="0"/>
          <w:bCs w:val="0"/>
          <w:color w:val="000000" w:themeColor="text1"/>
          <w:sz w:val="28"/>
          <w:szCs w:val="28"/>
        </w:rPr>
        <w:t>но-библиотечная система</w:t>
      </w:r>
      <w:r w:rsidRPr="006D2B28">
        <w:rPr>
          <w:b w:val="0"/>
          <w:color w:val="000000" w:themeColor="text1"/>
          <w:sz w:val="28"/>
          <w:szCs w:val="28"/>
        </w:rPr>
        <w:t xml:space="preserve"> </w:t>
      </w:r>
      <w:hyperlink r:id="rId17" w:history="1">
        <w:r w:rsidR="00407A47" w:rsidRPr="006D2B28">
          <w:rPr>
            <w:rStyle w:val="a9"/>
            <w:b w:val="0"/>
            <w:color w:val="000000" w:themeColor="text1"/>
            <w:sz w:val="28"/>
            <w:szCs w:val="28"/>
            <w:u w:val="none"/>
            <w:shd w:val="clear" w:color="auto" w:fill="FCFCFC"/>
          </w:rPr>
          <w:t>http://www.iprbookshop.ru/8846.html</w:t>
        </w:r>
      </w:hyperlink>
      <w:r w:rsidR="00407A47" w:rsidRPr="006D2B28">
        <w:rPr>
          <w:b w:val="0"/>
          <w:color w:val="000000" w:themeColor="text1"/>
          <w:sz w:val="28"/>
          <w:szCs w:val="28"/>
          <w:shd w:val="clear" w:color="auto" w:fill="FCFCFC"/>
        </w:rPr>
        <w:t xml:space="preserve"> </w:t>
      </w:r>
    </w:p>
    <w:p w14:paraId="56DE5DFB" w14:textId="61A804E3" w:rsidR="00D84AAD" w:rsidRPr="006D2B28" w:rsidRDefault="00407A47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4AAD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13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Образовательный портал ДГУ Ибрагимовой </w:t>
      </w:r>
      <w:r w:rsidR="00D84AAD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П.А.  </w:t>
      </w:r>
      <w:hyperlink r:id="rId18" w:history="1">
        <w:r w:rsidR="0040757A" w:rsidRPr="006D2B2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http://edu.dgu.ru/user/profile.php?id=11489</w:t>
        </w:r>
      </w:hyperlink>
      <w:r w:rsidR="0040757A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BC843B2" w14:textId="77777777" w:rsidR="00452D70" w:rsidRPr="006D2B28" w:rsidRDefault="00407A47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AAD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4AAD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Образовательный блог Ибрагимовой П.А. </w:t>
      </w:r>
      <w:hyperlink r:id="rId19" w:history="1">
        <w:r w:rsidR="00AB5468" w:rsidRPr="006D2B2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http://mir-juornalist.blogspot.com/</w:t>
        </w:r>
      </w:hyperlink>
      <w:r w:rsidR="00AB5468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CD9D184" w14:textId="77777777" w:rsidR="001C12E1" w:rsidRPr="006D2B28" w:rsidRDefault="00407A47" w:rsidP="00A264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67965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C12E1" w:rsidRPr="006D2B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</w:t>
      </w:r>
      <w:r w:rsidR="001C12E1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лектронная библиотека / Науч. электрон</w:t>
      </w:r>
      <w:proofErr w:type="gramStart"/>
      <w:r w:rsidR="001C12E1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C12E1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C12E1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1C12E1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-ка. – Москва, 1999 – . Режим доступа: http://elibrary.ru/defaultx.asp </w:t>
      </w:r>
    </w:p>
    <w:p w14:paraId="0B47843B" w14:textId="77777777" w:rsidR="001C12E1" w:rsidRPr="006D2B28" w:rsidRDefault="00407A47" w:rsidP="00A264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7965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12E1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2E1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каталог НБ ДГУ</w:t>
      </w:r>
      <w:r w:rsidR="001C12E1" w:rsidRPr="006D2B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C12E1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ресурс]: база данных содержит сведения о всех видах лит, поступающих в фонд НБ ДГУ/Дагестанский гос. ун-т. – Махачкала, 2010 – Режим доступа: </w:t>
      </w:r>
      <w:hyperlink r:id="rId20" w:history="1">
        <w:r w:rsidR="001C12E1" w:rsidRPr="006D2B2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http://elib.dgu.ru</w:t>
        </w:r>
      </w:hyperlink>
      <w:r w:rsidR="001C12E1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>, свободны</w:t>
      </w:r>
      <w:r w:rsidR="00BE7380" w:rsidRPr="006D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</w:p>
    <w:p w14:paraId="51A885A7" w14:textId="77777777" w:rsidR="00FF483A" w:rsidRPr="006D2B28" w:rsidRDefault="00407A47" w:rsidP="00A264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167965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FF483A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Cправочная</w:t>
      </w:r>
      <w:proofErr w:type="spellEnd"/>
      <w:r w:rsidR="00FF483A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правовая система «Консультант-Плюс»</w:t>
      </w:r>
    </w:p>
    <w:p w14:paraId="491C36AD" w14:textId="77777777" w:rsidR="00FF483A" w:rsidRPr="006D2B28" w:rsidRDefault="00407A47" w:rsidP="00A264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167965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F483A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Право и средства массовой информации» </w:t>
      </w:r>
      <w:hyperlink r:id="rId21" w:history="1">
        <w:r w:rsidRPr="006D2B2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www.medialaw.ru</w:t>
        </w:r>
      </w:hyperlink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A6A70F9" w14:textId="77777777" w:rsidR="00FF483A" w:rsidRPr="006D2B28" w:rsidRDefault="00407A47" w:rsidP="00A264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</w:t>
      </w:r>
      <w:r w:rsidR="00FF483A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Общественная коллегия по жалобам на прессу (Россия) – </w:t>
      </w:r>
      <w:hyperlink r:id="rId22" w:history="1">
        <w:r w:rsidRPr="006D2B2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http://www.presscouncil.ru/</w:t>
        </w:r>
      </w:hyperlink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07CF066" w14:textId="77777777" w:rsidR="00FF483A" w:rsidRPr="006D2B28" w:rsidRDefault="00407A47" w:rsidP="00117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167965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F483A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Библиотека Центра экстремальной журналистики: </w:t>
      </w:r>
      <w:hyperlink r:id="rId23" w:history="1">
        <w:r w:rsidRPr="006D2B2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http://www.library.cjes.ru/</w:t>
        </w:r>
      </w:hyperlink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2DE144B" w14:textId="4F185A18" w:rsidR="00792EFA" w:rsidRDefault="00407A47" w:rsidP="00394A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167965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F483A" w:rsidRPr="006D2B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Союз журналистов России: </w:t>
      </w:r>
      <w:hyperlink r:id="rId24" w:history="1">
        <w:r w:rsidRPr="006D2B2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http://www.ruj.ru/international/euu/soviet_eu_3</w:t>
        </w:r>
      </w:hyperlink>
      <w:r w:rsidR="00167965" w:rsidRPr="004826E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CBC430" w14:textId="77777777" w:rsidR="006D2B28" w:rsidRPr="006D2B28" w:rsidRDefault="006D2B28" w:rsidP="00394A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BD4AE6" w14:textId="77777777" w:rsidR="009665E1" w:rsidRPr="00394A8F" w:rsidRDefault="009665E1" w:rsidP="00394A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ED6">
        <w:rPr>
          <w:rFonts w:ascii="Times New Roman" w:hAnsi="Times New Roman" w:cs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14:paraId="34EF4899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>Магистрант должен обладать широкими профессиональными качеств</w:t>
      </w:r>
      <w:r w:rsidRPr="00117ED6">
        <w:rPr>
          <w:sz w:val="28"/>
          <w:szCs w:val="28"/>
        </w:rPr>
        <w:t>а</w:t>
      </w:r>
      <w:r w:rsidRPr="00117ED6">
        <w:rPr>
          <w:sz w:val="28"/>
          <w:szCs w:val="28"/>
        </w:rPr>
        <w:t xml:space="preserve">ми, в том числе к способности к самообразованию и к саморазвитию. </w:t>
      </w:r>
    </w:p>
    <w:p w14:paraId="5AC0F6EA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>Формирование этих качеств являются обязательными компонентами учебно-воспитательного процесса в университете. В решении этой задачи зн</w:t>
      </w:r>
      <w:r w:rsidRPr="00117ED6">
        <w:rPr>
          <w:sz w:val="28"/>
          <w:szCs w:val="28"/>
        </w:rPr>
        <w:t>а</w:t>
      </w:r>
      <w:r w:rsidRPr="00117ED6">
        <w:rPr>
          <w:sz w:val="28"/>
          <w:szCs w:val="28"/>
        </w:rPr>
        <w:lastRenderedPageBreak/>
        <w:t>чительная роль отводится самостоятельной работе как одной из важнейших видов учебной деятельности студента. Наряду с лекциями и практическими занятиями самостоятельная работа составляет система университетского обр</w:t>
      </w:r>
      <w:r w:rsidRPr="00117ED6">
        <w:rPr>
          <w:sz w:val="28"/>
          <w:szCs w:val="28"/>
        </w:rPr>
        <w:t>а</w:t>
      </w:r>
      <w:r w:rsidRPr="00117ED6">
        <w:rPr>
          <w:sz w:val="28"/>
          <w:szCs w:val="28"/>
        </w:rPr>
        <w:t xml:space="preserve">зования. </w:t>
      </w:r>
    </w:p>
    <w:p w14:paraId="37CD46F9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Самостоятельная работа заключается: </w:t>
      </w:r>
    </w:p>
    <w:p w14:paraId="5928A1BC" w14:textId="77777777" w:rsidR="009665E1" w:rsidRPr="00117ED6" w:rsidRDefault="00BE7380" w:rsidP="00BE738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9665E1" w:rsidRPr="00117ED6">
        <w:rPr>
          <w:sz w:val="28"/>
          <w:szCs w:val="28"/>
        </w:rPr>
        <w:t xml:space="preserve">в составлении текстов по отдельным темам; </w:t>
      </w:r>
    </w:p>
    <w:p w14:paraId="06D19CFD" w14:textId="77777777" w:rsidR="009665E1" w:rsidRPr="00117ED6" w:rsidRDefault="00BE7380" w:rsidP="00BE738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9665E1" w:rsidRPr="00117ED6">
        <w:rPr>
          <w:sz w:val="28"/>
          <w:szCs w:val="28"/>
        </w:rPr>
        <w:t>в подг</w:t>
      </w:r>
      <w:r w:rsidR="00117ED6">
        <w:rPr>
          <w:sz w:val="28"/>
          <w:szCs w:val="28"/>
        </w:rPr>
        <w:t>отовке к семинарским занятиям</w:t>
      </w:r>
      <w:r w:rsidR="009665E1" w:rsidRPr="00117ED6">
        <w:rPr>
          <w:sz w:val="28"/>
          <w:szCs w:val="28"/>
        </w:rPr>
        <w:t xml:space="preserve">; </w:t>
      </w:r>
    </w:p>
    <w:p w14:paraId="32805AC5" w14:textId="77777777" w:rsidR="009665E1" w:rsidRPr="00117ED6" w:rsidRDefault="00BE7380" w:rsidP="00BE738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</w:t>
      </w:r>
      <w:r w:rsidR="009665E1" w:rsidRPr="00117ED6">
        <w:rPr>
          <w:sz w:val="28"/>
          <w:szCs w:val="28"/>
        </w:rPr>
        <w:t xml:space="preserve"> в подг</w:t>
      </w:r>
      <w:r w:rsidR="00A73CCD">
        <w:rPr>
          <w:sz w:val="28"/>
          <w:szCs w:val="28"/>
        </w:rPr>
        <w:t xml:space="preserve">отовке к материалам к дебатам. </w:t>
      </w:r>
    </w:p>
    <w:p w14:paraId="01270EA3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>Написание реферата или доклада целесообразно начинать с изучения учебно-методической и научно-исследовательской литературы. Кроме того, необходимо познакомиться с материалами учебников и другими первоисто</w:t>
      </w:r>
      <w:r w:rsidRPr="00117ED6">
        <w:rPr>
          <w:sz w:val="28"/>
          <w:szCs w:val="28"/>
        </w:rPr>
        <w:t>ч</w:t>
      </w:r>
      <w:r w:rsidRPr="00117ED6">
        <w:rPr>
          <w:sz w:val="28"/>
          <w:szCs w:val="28"/>
        </w:rPr>
        <w:t>никами. При этом важно понимать суть изучаемой проблемы, ее внутренне содержание и характер. Весьма важно обратить внимание на последствия того или иного исторического события, на степень его влияние на последующие периоды, а также отражение</w:t>
      </w:r>
      <w:r w:rsidR="00117ED6">
        <w:rPr>
          <w:sz w:val="28"/>
          <w:szCs w:val="28"/>
        </w:rPr>
        <w:t xml:space="preserve"> его в российских СМИ. Р</w:t>
      </w:r>
      <w:r w:rsidRPr="00117ED6">
        <w:rPr>
          <w:sz w:val="28"/>
          <w:szCs w:val="28"/>
        </w:rPr>
        <w:t>еферат и другие виды самостоятельной работы студента должны представлять собой целостную, з</w:t>
      </w:r>
      <w:r w:rsidRPr="00117ED6">
        <w:rPr>
          <w:sz w:val="28"/>
          <w:szCs w:val="28"/>
        </w:rPr>
        <w:t>а</w:t>
      </w:r>
      <w:r w:rsidRPr="00117ED6">
        <w:rPr>
          <w:sz w:val="28"/>
          <w:szCs w:val="28"/>
        </w:rPr>
        <w:t xml:space="preserve">вершенную учебно-научную работу. Должны быть четко сформулированы: исследуемы вопросы, цели, задачи, проблемы. Работа студента должна быть написана научным языком; особо следует обращать внимание на точность и однозначность терминологии. </w:t>
      </w:r>
    </w:p>
    <w:p w14:paraId="5269393D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Любой вид самостоятельной работы студента имеет несколько этапов и приемов: </w:t>
      </w:r>
    </w:p>
    <w:p w14:paraId="29C5B194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>1. повторение всего пройденного теоретического материала и прорабо</w:t>
      </w:r>
      <w:r w:rsidRPr="00117ED6">
        <w:rPr>
          <w:sz w:val="28"/>
          <w:szCs w:val="28"/>
        </w:rPr>
        <w:t>т</w:t>
      </w:r>
      <w:r w:rsidRPr="00117ED6">
        <w:rPr>
          <w:sz w:val="28"/>
          <w:szCs w:val="28"/>
        </w:rPr>
        <w:t xml:space="preserve">ка лекций; </w:t>
      </w:r>
    </w:p>
    <w:p w14:paraId="203A4698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2. определение цели самостоятельной работы; </w:t>
      </w:r>
    </w:p>
    <w:p w14:paraId="76B30829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3. уяснение задачи поставленной проблемы; </w:t>
      </w:r>
    </w:p>
    <w:p w14:paraId="4D4D1005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>4. разработка плана действия (выбор путей и средств для решения зад</w:t>
      </w:r>
      <w:r w:rsidRPr="00117ED6">
        <w:rPr>
          <w:sz w:val="28"/>
          <w:szCs w:val="28"/>
        </w:rPr>
        <w:t>а</w:t>
      </w:r>
      <w:r w:rsidRPr="00117ED6">
        <w:rPr>
          <w:sz w:val="28"/>
          <w:szCs w:val="28"/>
        </w:rPr>
        <w:t xml:space="preserve">чи) и определение ворсов к практическому занятию; </w:t>
      </w:r>
    </w:p>
    <w:p w14:paraId="206C64DD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5. выбор литературы; </w:t>
      </w:r>
    </w:p>
    <w:p w14:paraId="79662BFA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6. конспектирование первоисточников и литературы; </w:t>
      </w:r>
    </w:p>
    <w:p w14:paraId="5FB210C7" w14:textId="77777777" w:rsid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lastRenderedPageBreak/>
        <w:t>7. подведение итогов и де</w:t>
      </w:r>
      <w:r w:rsidR="00117ED6">
        <w:rPr>
          <w:sz w:val="28"/>
          <w:szCs w:val="28"/>
        </w:rPr>
        <w:t xml:space="preserve">тализация собственных выводов. </w:t>
      </w:r>
    </w:p>
    <w:p w14:paraId="4D3A7EFB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>Важным моментом самостоятельной работы является умение работать с научной лит</w:t>
      </w:r>
      <w:r w:rsidR="00394A8F">
        <w:rPr>
          <w:sz w:val="28"/>
          <w:szCs w:val="28"/>
        </w:rPr>
        <w:t>ературой,</w:t>
      </w:r>
      <w:r w:rsidRPr="00117ED6">
        <w:rPr>
          <w:sz w:val="28"/>
          <w:szCs w:val="28"/>
        </w:rPr>
        <w:t xml:space="preserve"> текстами, нормативными документами. Работа с лит</w:t>
      </w:r>
      <w:r w:rsidRPr="00117ED6">
        <w:rPr>
          <w:sz w:val="28"/>
          <w:szCs w:val="28"/>
        </w:rPr>
        <w:t>е</w:t>
      </w:r>
      <w:r w:rsidRPr="00117ED6">
        <w:rPr>
          <w:sz w:val="28"/>
          <w:szCs w:val="28"/>
        </w:rPr>
        <w:t>ратурой состоит из целого ряда приемов, в том числе: структурирование, ан</w:t>
      </w:r>
      <w:r w:rsidRPr="00117ED6">
        <w:rPr>
          <w:sz w:val="28"/>
          <w:szCs w:val="28"/>
        </w:rPr>
        <w:t>а</w:t>
      </w:r>
      <w:r w:rsidRPr="00117ED6">
        <w:rPr>
          <w:sz w:val="28"/>
          <w:szCs w:val="28"/>
        </w:rPr>
        <w:t>лиз, сопоставление, запоминание, смысловое воспроизведение прочитанного в письменной и устной форме. В процессе самостоятельной рабо</w:t>
      </w:r>
      <w:r w:rsidR="00394A8F">
        <w:rPr>
          <w:sz w:val="28"/>
          <w:szCs w:val="28"/>
        </w:rPr>
        <w:t>ты и прорабо</w:t>
      </w:r>
      <w:r w:rsidR="00394A8F">
        <w:rPr>
          <w:sz w:val="28"/>
          <w:szCs w:val="28"/>
        </w:rPr>
        <w:t>т</w:t>
      </w:r>
      <w:r w:rsidR="00394A8F">
        <w:rPr>
          <w:sz w:val="28"/>
          <w:szCs w:val="28"/>
        </w:rPr>
        <w:t>ки курса «Деонтология журналистики» магистранту</w:t>
      </w:r>
      <w:r w:rsidRPr="00117ED6">
        <w:rPr>
          <w:sz w:val="28"/>
          <w:szCs w:val="28"/>
        </w:rPr>
        <w:t xml:space="preserve"> рекомендуется опираться на учебно-методические издания и методические материалы, выпущенных к</w:t>
      </w:r>
      <w:r w:rsidRPr="00117ED6">
        <w:rPr>
          <w:sz w:val="28"/>
          <w:szCs w:val="28"/>
        </w:rPr>
        <w:t>а</w:t>
      </w:r>
      <w:r w:rsidR="001C12E1">
        <w:rPr>
          <w:sz w:val="28"/>
          <w:szCs w:val="28"/>
        </w:rPr>
        <w:t>федрой электронных</w:t>
      </w:r>
      <w:r w:rsidRPr="00117ED6">
        <w:rPr>
          <w:sz w:val="28"/>
          <w:szCs w:val="28"/>
        </w:rPr>
        <w:t xml:space="preserve"> СМИ ДГУ. </w:t>
      </w:r>
    </w:p>
    <w:p w14:paraId="5826311C" w14:textId="77777777" w:rsidR="009665E1" w:rsidRPr="00117ED6" w:rsidRDefault="009665E1" w:rsidP="00A73C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Самостоятельная работа должна носит систематический характер, быть интересной и привлекательной для студента. </w:t>
      </w:r>
    </w:p>
    <w:p w14:paraId="4C36D56A" w14:textId="77777777" w:rsidR="00A73CCD" w:rsidRPr="00117ED6" w:rsidRDefault="001C12E1" w:rsidP="001E2D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65E1" w:rsidRPr="00117ED6">
        <w:rPr>
          <w:sz w:val="28"/>
          <w:szCs w:val="28"/>
        </w:rPr>
        <w:t>езультаты самостоятельной работы контролируются преподавателем и уч</w:t>
      </w:r>
      <w:r>
        <w:rPr>
          <w:sz w:val="28"/>
          <w:szCs w:val="28"/>
        </w:rPr>
        <w:t>итываются при аттестации магистрант</w:t>
      </w:r>
      <w:r w:rsidR="009665E1" w:rsidRPr="00117ED6">
        <w:rPr>
          <w:sz w:val="28"/>
          <w:szCs w:val="28"/>
        </w:rPr>
        <w:t>а (промежуточный контроль, экз</w:t>
      </w:r>
      <w:r w:rsidR="009665E1" w:rsidRPr="00117ED6">
        <w:rPr>
          <w:sz w:val="28"/>
          <w:szCs w:val="28"/>
        </w:rPr>
        <w:t>а</w:t>
      </w:r>
      <w:r w:rsidR="009665E1" w:rsidRPr="00117ED6">
        <w:rPr>
          <w:sz w:val="28"/>
          <w:szCs w:val="28"/>
        </w:rPr>
        <w:t xml:space="preserve">мен). При этом проводятся: тестирование, экспресс-опрос на семинарах и практических занятиях, заслушивание докладов, проверка письменных работ. </w:t>
      </w:r>
    </w:p>
    <w:p w14:paraId="6EA61FF8" w14:textId="77777777" w:rsidR="009665E1" w:rsidRPr="00117ED6" w:rsidRDefault="009665E1" w:rsidP="00117ED6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b/>
          <w:bCs/>
          <w:sz w:val="28"/>
          <w:szCs w:val="28"/>
        </w:rPr>
        <w:t>11. Перечень информационных технологий, используемых при осущест</w:t>
      </w:r>
      <w:r w:rsidRPr="00117ED6">
        <w:rPr>
          <w:b/>
          <w:bCs/>
          <w:sz w:val="28"/>
          <w:szCs w:val="28"/>
        </w:rPr>
        <w:t>в</w:t>
      </w:r>
      <w:r w:rsidRPr="00117ED6">
        <w:rPr>
          <w:b/>
          <w:bCs/>
          <w:sz w:val="28"/>
          <w:szCs w:val="28"/>
        </w:rPr>
        <w:t>лении образовательного процесса по дисциплине, включая перечень пр</w:t>
      </w:r>
      <w:r w:rsidRPr="00117ED6">
        <w:rPr>
          <w:b/>
          <w:bCs/>
          <w:sz w:val="28"/>
          <w:szCs w:val="28"/>
        </w:rPr>
        <w:t>о</w:t>
      </w:r>
      <w:r w:rsidRPr="00117ED6">
        <w:rPr>
          <w:b/>
          <w:bCs/>
          <w:sz w:val="28"/>
          <w:szCs w:val="28"/>
        </w:rPr>
        <w:t xml:space="preserve">граммного обеспечения и информационных справочных систем. </w:t>
      </w:r>
    </w:p>
    <w:p w14:paraId="76254C79" w14:textId="77777777" w:rsidR="009665E1" w:rsidRPr="00117ED6" w:rsidRDefault="009665E1" w:rsidP="00117ED6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>Для достижения поставленных образовательных целей применяются следу</w:t>
      </w:r>
      <w:r w:rsidRPr="00117ED6">
        <w:rPr>
          <w:sz w:val="28"/>
          <w:szCs w:val="28"/>
        </w:rPr>
        <w:t>ю</w:t>
      </w:r>
      <w:r w:rsidRPr="00117ED6">
        <w:rPr>
          <w:sz w:val="28"/>
          <w:szCs w:val="28"/>
        </w:rPr>
        <w:t xml:space="preserve">щие информационные технологии: </w:t>
      </w:r>
    </w:p>
    <w:p w14:paraId="0FF3C701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9665E1" w:rsidRPr="00117ED6">
        <w:rPr>
          <w:sz w:val="28"/>
          <w:szCs w:val="28"/>
        </w:rPr>
        <w:t xml:space="preserve">представление учебников и другого печатного материла; </w:t>
      </w:r>
    </w:p>
    <w:p w14:paraId="16262D62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9665E1" w:rsidRPr="00117ED6">
        <w:rPr>
          <w:sz w:val="28"/>
          <w:szCs w:val="28"/>
        </w:rPr>
        <w:t xml:space="preserve">размещение изучаемых материалов на сайте кафедры; </w:t>
      </w:r>
    </w:p>
    <w:p w14:paraId="51A7CF09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9665E1" w:rsidRPr="00117ED6">
        <w:rPr>
          <w:sz w:val="28"/>
          <w:szCs w:val="28"/>
        </w:rPr>
        <w:t xml:space="preserve">видеопленки; </w:t>
      </w:r>
    </w:p>
    <w:p w14:paraId="2DBE5C38" w14:textId="77777777" w:rsidR="00A73CCD" w:rsidRDefault="00BE7380" w:rsidP="00A73C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9665E1" w:rsidRPr="00117ED6">
        <w:rPr>
          <w:sz w:val="28"/>
          <w:szCs w:val="28"/>
        </w:rPr>
        <w:t>работа в электронной библиотеке;</w:t>
      </w:r>
    </w:p>
    <w:p w14:paraId="7AE4A2E9" w14:textId="77777777" w:rsidR="009665E1" w:rsidRPr="00117ED6" w:rsidRDefault="00A73CCD" w:rsidP="00A73CCD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 </w:t>
      </w:r>
      <w:r w:rsidR="00BE7380">
        <w:rPr>
          <w:sz w:val="28"/>
          <w:szCs w:val="28"/>
        </w:rPr>
        <w:t xml:space="preserve">  – </w:t>
      </w:r>
      <w:r w:rsidR="009665E1" w:rsidRPr="00117ED6">
        <w:rPr>
          <w:sz w:val="28"/>
          <w:szCs w:val="28"/>
        </w:rPr>
        <w:t xml:space="preserve">самостоятельная работа с использование электронной почты; </w:t>
      </w:r>
    </w:p>
    <w:p w14:paraId="304ACB4B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9665E1" w:rsidRPr="00117ED6">
        <w:rPr>
          <w:sz w:val="28"/>
          <w:szCs w:val="28"/>
        </w:rPr>
        <w:t xml:space="preserve">электронные образовательные ресурсы. </w:t>
      </w:r>
    </w:p>
    <w:p w14:paraId="4065BF75" w14:textId="77777777" w:rsidR="009665E1" w:rsidRPr="00117ED6" w:rsidRDefault="009665E1" w:rsidP="00117ED6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b/>
          <w:bCs/>
          <w:sz w:val="28"/>
          <w:szCs w:val="28"/>
        </w:rPr>
        <w:t>12. Описание материально-технической базы, необходимой для осущест</w:t>
      </w:r>
      <w:r w:rsidRPr="00117ED6">
        <w:rPr>
          <w:b/>
          <w:bCs/>
          <w:sz w:val="28"/>
          <w:szCs w:val="28"/>
        </w:rPr>
        <w:t>в</w:t>
      </w:r>
      <w:r w:rsidRPr="00117ED6">
        <w:rPr>
          <w:b/>
          <w:bCs/>
          <w:sz w:val="28"/>
          <w:szCs w:val="28"/>
        </w:rPr>
        <w:t xml:space="preserve">ления образовательного процесса по дисциплине. </w:t>
      </w:r>
    </w:p>
    <w:p w14:paraId="1A6EC2B9" w14:textId="77777777" w:rsidR="009665E1" w:rsidRPr="00117ED6" w:rsidRDefault="009665E1" w:rsidP="00117ED6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Компьютерное и мультимедийное оборудование: </w:t>
      </w:r>
    </w:p>
    <w:p w14:paraId="2630F72B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665E1" w:rsidRPr="00117ED6">
        <w:rPr>
          <w:sz w:val="28"/>
          <w:szCs w:val="28"/>
        </w:rPr>
        <w:t xml:space="preserve">ноутбук; </w:t>
      </w:r>
    </w:p>
    <w:p w14:paraId="3F86FCCB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9665E1" w:rsidRPr="00117ED6">
        <w:rPr>
          <w:sz w:val="28"/>
          <w:szCs w:val="28"/>
        </w:rPr>
        <w:t xml:space="preserve"> проектор; </w:t>
      </w:r>
    </w:p>
    <w:p w14:paraId="389CDF39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 э</w:t>
      </w:r>
      <w:r w:rsidR="009665E1" w:rsidRPr="00117ED6">
        <w:rPr>
          <w:sz w:val="28"/>
          <w:szCs w:val="28"/>
        </w:rPr>
        <w:t xml:space="preserve">кран; </w:t>
      </w:r>
    </w:p>
    <w:p w14:paraId="752C61A0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665E1" w:rsidRPr="00117ED6">
        <w:rPr>
          <w:sz w:val="28"/>
          <w:szCs w:val="28"/>
        </w:rPr>
        <w:t xml:space="preserve"> </w:t>
      </w:r>
      <w:proofErr w:type="spellStart"/>
      <w:r w:rsidR="009665E1" w:rsidRPr="00117ED6">
        <w:rPr>
          <w:sz w:val="28"/>
          <w:szCs w:val="28"/>
        </w:rPr>
        <w:t>флеш</w:t>
      </w:r>
      <w:proofErr w:type="spellEnd"/>
      <w:r w:rsidR="009665E1" w:rsidRPr="00117ED6">
        <w:rPr>
          <w:sz w:val="28"/>
          <w:szCs w:val="28"/>
        </w:rPr>
        <w:t xml:space="preserve">-накопитель. </w:t>
      </w:r>
    </w:p>
    <w:p w14:paraId="42AA21C0" w14:textId="77777777" w:rsidR="009665E1" w:rsidRPr="00117ED6" w:rsidRDefault="009665E1" w:rsidP="00117ED6">
      <w:pPr>
        <w:pStyle w:val="Default"/>
        <w:spacing w:line="360" w:lineRule="auto"/>
        <w:jc w:val="both"/>
        <w:rPr>
          <w:sz w:val="28"/>
          <w:szCs w:val="28"/>
        </w:rPr>
      </w:pPr>
      <w:r w:rsidRPr="00117ED6">
        <w:rPr>
          <w:sz w:val="28"/>
          <w:szCs w:val="28"/>
        </w:rPr>
        <w:t xml:space="preserve">Видео-аудиовизуальные средства: </w:t>
      </w:r>
    </w:p>
    <w:p w14:paraId="13DD8883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665E1" w:rsidRPr="00117ED6">
        <w:rPr>
          <w:sz w:val="28"/>
          <w:szCs w:val="28"/>
        </w:rPr>
        <w:t xml:space="preserve">диктофон; </w:t>
      </w:r>
    </w:p>
    <w:p w14:paraId="34CAC130" w14:textId="77777777" w:rsidR="009665E1" w:rsidRPr="00117ED6" w:rsidRDefault="00BE7380" w:rsidP="00117E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665E1" w:rsidRPr="00117ED6">
        <w:rPr>
          <w:sz w:val="28"/>
          <w:szCs w:val="28"/>
        </w:rPr>
        <w:t xml:space="preserve">магнитофон; </w:t>
      </w:r>
    </w:p>
    <w:p w14:paraId="61621FBC" w14:textId="77777777" w:rsidR="009665E1" w:rsidRPr="00117ED6" w:rsidRDefault="00BE7380" w:rsidP="00117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665E1" w:rsidRPr="00117ED6">
        <w:rPr>
          <w:rFonts w:ascii="Times New Roman" w:hAnsi="Times New Roman" w:cs="Times New Roman"/>
          <w:sz w:val="28"/>
          <w:szCs w:val="28"/>
        </w:rPr>
        <w:t>видеокамера</w:t>
      </w:r>
    </w:p>
    <w:p w14:paraId="34337248" w14:textId="77777777" w:rsidR="008D36F1" w:rsidRPr="00117ED6" w:rsidRDefault="008D36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36F1" w:rsidRPr="00117ED6" w:rsidSect="008D36F1">
      <w:headerReference w:type="default" r:id="rId25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828B3" w14:textId="77777777" w:rsidR="003A3204" w:rsidRDefault="003A3204" w:rsidP="00B41B94">
      <w:pPr>
        <w:spacing w:after="0" w:line="240" w:lineRule="auto"/>
      </w:pPr>
      <w:r>
        <w:separator/>
      </w:r>
    </w:p>
  </w:endnote>
  <w:endnote w:type="continuationSeparator" w:id="0">
    <w:p w14:paraId="5B0E8244" w14:textId="77777777" w:rsidR="003A3204" w:rsidRDefault="003A3204" w:rsidP="00B4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D2389" w14:textId="77777777" w:rsidR="003A3204" w:rsidRDefault="003A3204" w:rsidP="00B41B94">
      <w:pPr>
        <w:spacing w:after="0" w:line="240" w:lineRule="auto"/>
      </w:pPr>
      <w:r>
        <w:separator/>
      </w:r>
    </w:p>
  </w:footnote>
  <w:footnote w:type="continuationSeparator" w:id="0">
    <w:p w14:paraId="57A5A3C4" w14:textId="77777777" w:rsidR="003A3204" w:rsidRDefault="003A3204" w:rsidP="00B4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134962"/>
      <w:docPartObj>
        <w:docPartGallery w:val="Page Numbers (Top of Page)"/>
        <w:docPartUnique/>
      </w:docPartObj>
    </w:sdtPr>
    <w:sdtEndPr/>
    <w:sdtContent>
      <w:p w14:paraId="08F80EB5" w14:textId="58A8DF3D" w:rsidR="00100B23" w:rsidRDefault="00100B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3F6">
          <w:rPr>
            <w:noProof/>
          </w:rPr>
          <w:t>2</w:t>
        </w:r>
        <w:r>
          <w:fldChar w:fldCharType="end"/>
        </w:r>
      </w:p>
    </w:sdtContent>
  </w:sdt>
  <w:p w14:paraId="2F58FB10" w14:textId="77777777" w:rsidR="00100B23" w:rsidRDefault="00100B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4AF"/>
    <w:multiLevelType w:val="hybridMultilevel"/>
    <w:tmpl w:val="619A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7713"/>
    <w:multiLevelType w:val="multilevel"/>
    <w:tmpl w:val="E9E2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619A"/>
    <w:multiLevelType w:val="multilevel"/>
    <w:tmpl w:val="578A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87372"/>
    <w:multiLevelType w:val="hybridMultilevel"/>
    <w:tmpl w:val="A912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326B7"/>
    <w:multiLevelType w:val="hybridMultilevel"/>
    <w:tmpl w:val="0D06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91278"/>
    <w:multiLevelType w:val="hybridMultilevel"/>
    <w:tmpl w:val="619A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F55C9"/>
    <w:multiLevelType w:val="hybridMultilevel"/>
    <w:tmpl w:val="5C2A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A340C"/>
    <w:multiLevelType w:val="hybridMultilevel"/>
    <w:tmpl w:val="6506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C7CB6"/>
    <w:multiLevelType w:val="hybridMultilevel"/>
    <w:tmpl w:val="8F7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F20D4"/>
    <w:multiLevelType w:val="hybridMultilevel"/>
    <w:tmpl w:val="F588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D8"/>
    <w:rsid w:val="00013521"/>
    <w:rsid w:val="00024DE7"/>
    <w:rsid w:val="00033258"/>
    <w:rsid w:val="00037740"/>
    <w:rsid w:val="000601A7"/>
    <w:rsid w:val="000625EB"/>
    <w:rsid w:val="0008397E"/>
    <w:rsid w:val="000859F3"/>
    <w:rsid w:val="000C6E8E"/>
    <w:rsid w:val="000D0DD9"/>
    <w:rsid w:val="00100B23"/>
    <w:rsid w:val="00104AAB"/>
    <w:rsid w:val="0011658D"/>
    <w:rsid w:val="00117ED6"/>
    <w:rsid w:val="00124D2A"/>
    <w:rsid w:val="00134E8A"/>
    <w:rsid w:val="00141D74"/>
    <w:rsid w:val="00141F80"/>
    <w:rsid w:val="00142340"/>
    <w:rsid w:val="00155E19"/>
    <w:rsid w:val="00167965"/>
    <w:rsid w:val="0018157C"/>
    <w:rsid w:val="001851CD"/>
    <w:rsid w:val="001910ED"/>
    <w:rsid w:val="00195C65"/>
    <w:rsid w:val="001A2DDC"/>
    <w:rsid w:val="001C11D7"/>
    <w:rsid w:val="001C12E1"/>
    <w:rsid w:val="001D55B5"/>
    <w:rsid w:val="001E2D75"/>
    <w:rsid w:val="002013D9"/>
    <w:rsid w:val="00224DD9"/>
    <w:rsid w:val="00233A37"/>
    <w:rsid w:val="002517B0"/>
    <w:rsid w:val="00252F73"/>
    <w:rsid w:val="00262FD7"/>
    <w:rsid w:val="00265D67"/>
    <w:rsid w:val="00266AEE"/>
    <w:rsid w:val="00273A84"/>
    <w:rsid w:val="00285A98"/>
    <w:rsid w:val="002B44E2"/>
    <w:rsid w:val="002C0FB0"/>
    <w:rsid w:val="002D1570"/>
    <w:rsid w:val="002F4370"/>
    <w:rsid w:val="00300EA7"/>
    <w:rsid w:val="00306B84"/>
    <w:rsid w:val="00316FA0"/>
    <w:rsid w:val="003231F2"/>
    <w:rsid w:val="00355384"/>
    <w:rsid w:val="00367167"/>
    <w:rsid w:val="00371371"/>
    <w:rsid w:val="00374243"/>
    <w:rsid w:val="00384F11"/>
    <w:rsid w:val="0039298F"/>
    <w:rsid w:val="00394A8F"/>
    <w:rsid w:val="00396D23"/>
    <w:rsid w:val="003A3204"/>
    <w:rsid w:val="003C02AB"/>
    <w:rsid w:val="003C3C1A"/>
    <w:rsid w:val="003D00A6"/>
    <w:rsid w:val="003D6FD9"/>
    <w:rsid w:val="003D75DC"/>
    <w:rsid w:val="003E451E"/>
    <w:rsid w:val="003F4FB8"/>
    <w:rsid w:val="00404FC6"/>
    <w:rsid w:val="0040557C"/>
    <w:rsid w:val="0040757A"/>
    <w:rsid w:val="00407A47"/>
    <w:rsid w:val="00414F3E"/>
    <w:rsid w:val="00416D81"/>
    <w:rsid w:val="0042622E"/>
    <w:rsid w:val="004447E8"/>
    <w:rsid w:val="00452D70"/>
    <w:rsid w:val="00456A90"/>
    <w:rsid w:val="004719DB"/>
    <w:rsid w:val="004826E0"/>
    <w:rsid w:val="004940A6"/>
    <w:rsid w:val="00496FD0"/>
    <w:rsid w:val="004B412C"/>
    <w:rsid w:val="004C538C"/>
    <w:rsid w:val="004E5C2A"/>
    <w:rsid w:val="004F5A4D"/>
    <w:rsid w:val="004F6B87"/>
    <w:rsid w:val="00500068"/>
    <w:rsid w:val="00525FD8"/>
    <w:rsid w:val="005319F7"/>
    <w:rsid w:val="00542A8B"/>
    <w:rsid w:val="00545BDC"/>
    <w:rsid w:val="00547773"/>
    <w:rsid w:val="00553DA6"/>
    <w:rsid w:val="0058134E"/>
    <w:rsid w:val="005B0154"/>
    <w:rsid w:val="005C19D8"/>
    <w:rsid w:val="005C221C"/>
    <w:rsid w:val="005E30CC"/>
    <w:rsid w:val="00622239"/>
    <w:rsid w:val="00647152"/>
    <w:rsid w:val="0066137C"/>
    <w:rsid w:val="0067242F"/>
    <w:rsid w:val="00675519"/>
    <w:rsid w:val="00686EA1"/>
    <w:rsid w:val="006B36BA"/>
    <w:rsid w:val="006D2B28"/>
    <w:rsid w:val="006E33EA"/>
    <w:rsid w:val="006F3E65"/>
    <w:rsid w:val="007035D5"/>
    <w:rsid w:val="00705F6B"/>
    <w:rsid w:val="00720F4B"/>
    <w:rsid w:val="007317B4"/>
    <w:rsid w:val="007338B2"/>
    <w:rsid w:val="00742C8A"/>
    <w:rsid w:val="007570FB"/>
    <w:rsid w:val="00786D43"/>
    <w:rsid w:val="00792EFA"/>
    <w:rsid w:val="007A17BB"/>
    <w:rsid w:val="007B24EB"/>
    <w:rsid w:val="007C54A5"/>
    <w:rsid w:val="007D3CB2"/>
    <w:rsid w:val="007D3E3C"/>
    <w:rsid w:val="007E1EFF"/>
    <w:rsid w:val="007F6CDA"/>
    <w:rsid w:val="00804B2C"/>
    <w:rsid w:val="008058AE"/>
    <w:rsid w:val="00815EF3"/>
    <w:rsid w:val="00825F64"/>
    <w:rsid w:val="00827C59"/>
    <w:rsid w:val="00853664"/>
    <w:rsid w:val="008605C2"/>
    <w:rsid w:val="00865C91"/>
    <w:rsid w:val="00872333"/>
    <w:rsid w:val="0088068C"/>
    <w:rsid w:val="008A2874"/>
    <w:rsid w:val="008B3337"/>
    <w:rsid w:val="008C4872"/>
    <w:rsid w:val="008D36F1"/>
    <w:rsid w:val="008E2126"/>
    <w:rsid w:val="008E51A2"/>
    <w:rsid w:val="008F1769"/>
    <w:rsid w:val="00903740"/>
    <w:rsid w:val="00910026"/>
    <w:rsid w:val="00923EE2"/>
    <w:rsid w:val="009321AC"/>
    <w:rsid w:val="00943739"/>
    <w:rsid w:val="009506A6"/>
    <w:rsid w:val="009557E8"/>
    <w:rsid w:val="00962ED0"/>
    <w:rsid w:val="009644A3"/>
    <w:rsid w:val="009665E1"/>
    <w:rsid w:val="0097357A"/>
    <w:rsid w:val="009B71F6"/>
    <w:rsid w:val="009D6906"/>
    <w:rsid w:val="009E065C"/>
    <w:rsid w:val="009E331F"/>
    <w:rsid w:val="009E3669"/>
    <w:rsid w:val="009E386B"/>
    <w:rsid w:val="009E7A0A"/>
    <w:rsid w:val="00A264B5"/>
    <w:rsid w:val="00A27EF2"/>
    <w:rsid w:val="00A350B1"/>
    <w:rsid w:val="00A360D0"/>
    <w:rsid w:val="00A37A8A"/>
    <w:rsid w:val="00A50072"/>
    <w:rsid w:val="00A6542A"/>
    <w:rsid w:val="00A73CCD"/>
    <w:rsid w:val="00A87982"/>
    <w:rsid w:val="00A92293"/>
    <w:rsid w:val="00AA12DE"/>
    <w:rsid w:val="00AB5468"/>
    <w:rsid w:val="00AB5913"/>
    <w:rsid w:val="00AC4DD8"/>
    <w:rsid w:val="00AD1F3B"/>
    <w:rsid w:val="00AF2B2E"/>
    <w:rsid w:val="00B07768"/>
    <w:rsid w:val="00B17C89"/>
    <w:rsid w:val="00B41B94"/>
    <w:rsid w:val="00B535C4"/>
    <w:rsid w:val="00BC2C13"/>
    <w:rsid w:val="00BC46E2"/>
    <w:rsid w:val="00BD27B0"/>
    <w:rsid w:val="00BD4720"/>
    <w:rsid w:val="00BD7850"/>
    <w:rsid w:val="00BE073E"/>
    <w:rsid w:val="00BE7380"/>
    <w:rsid w:val="00BF1D48"/>
    <w:rsid w:val="00C06C38"/>
    <w:rsid w:val="00C07008"/>
    <w:rsid w:val="00C15E9D"/>
    <w:rsid w:val="00C35F44"/>
    <w:rsid w:val="00C50649"/>
    <w:rsid w:val="00C81275"/>
    <w:rsid w:val="00C86BBF"/>
    <w:rsid w:val="00CC19FC"/>
    <w:rsid w:val="00CD08DE"/>
    <w:rsid w:val="00CF032D"/>
    <w:rsid w:val="00D02FBA"/>
    <w:rsid w:val="00D24C3C"/>
    <w:rsid w:val="00D318F2"/>
    <w:rsid w:val="00D32946"/>
    <w:rsid w:val="00D346CB"/>
    <w:rsid w:val="00D37AAB"/>
    <w:rsid w:val="00D43AF4"/>
    <w:rsid w:val="00D63B8D"/>
    <w:rsid w:val="00D65EA2"/>
    <w:rsid w:val="00D72E69"/>
    <w:rsid w:val="00D84AAD"/>
    <w:rsid w:val="00D84C33"/>
    <w:rsid w:val="00D942AB"/>
    <w:rsid w:val="00DA38F3"/>
    <w:rsid w:val="00DA4264"/>
    <w:rsid w:val="00DD1747"/>
    <w:rsid w:val="00DD4999"/>
    <w:rsid w:val="00E2002A"/>
    <w:rsid w:val="00E2149B"/>
    <w:rsid w:val="00E3405A"/>
    <w:rsid w:val="00E46A31"/>
    <w:rsid w:val="00E64509"/>
    <w:rsid w:val="00E91341"/>
    <w:rsid w:val="00EE19F3"/>
    <w:rsid w:val="00EE502C"/>
    <w:rsid w:val="00EF2680"/>
    <w:rsid w:val="00F03328"/>
    <w:rsid w:val="00F16F9E"/>
    <w:rsid w:val="00F27FD0"/>
    <w:rsid w:val="00F32A47"/>
    <w:rsid w:val="00F37402"/>
    <w:rsid w:val="00F445EF"/>
    <w:rsid w:val="00F563F6"/>
    <w:rsid w:val="00F63B44"/>
    <w:rsid w:val="00F7674D"/>
    <w:rsid w:val="00F819EB"/>
    <w:rsid w:val="00F81C83"/>
    <w:rsid w:val="00F82223"/>
    <w:rsid w:val="00FE01FB"/>
    <w:rsid w:val="00FE5EF9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9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B94"/>
  </w:style>
  <w:style w:type="paragraph" w:styleId="a5">
    <w:name w:val="footer"/>
    <w:basedOn w:val="a"/>
    <w:link w:val="a6"/>
    <w:uiPriority w:val="99"/>
    <w:unhideWhenUsed/>
    <w:rsid w:val="00B4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B94"/>
  </w:style>
  <w:style w:type="paragraph" w:customStyle="1" w:styleId="Default">
    <w:name w:val="Default"/>
    <w:rsid w:val="00F27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2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print1">
    <w:name w:val="bigprint1"/>
    <w:rsid w:val="008E2126"/>
    <w:rPr>
      <w:rFonts w:ascii="Arial" w:hAnsi="Arial" w:cs="Arial" w:hint="default"/>
      <w:b/>
      <w:bCs/>
      <w:color w:val="008100"/>
      <w:sz w:val="21"/>
      <w:szCs w:val="21"/>
    </w:rPr>
  </w:style>
  <w:style w:type="paragraph" w:styleId="a8">
    <w:name w:val="List Paragraph"/>
    <w:basedOn w:val="a"/>
    <w:uiPriority w:val="34"/>
    <w:qFormat/>
    <w:rsid w:val="00D84C3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665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8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9F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D9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D9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link">
    <w:name w:val="main_link"/>
    <w:basedOn w:val="a0"/>
    <w:rsid w:val="000D0DD9"/>
  </w:style>
  <w:style w:type="character" w:customStyle="1" w:styleId="speedspan">
    <w:name w:val="speed_span"/>
    <w:basedOn w:val="a0"/>
    <w:rsid w:val="000D0DD9"/>
  </w:style>
  <w:style w:type="character" w:customStyle="1" w:styleId="shortauthor">
    <w:name w:val="short_author"/>
    <w:basedOn w:val="a0"/>
    <w:rsid w:val="000D0DD9"/>
  </w:style>
  <w:style w:type="character" w:customStyle="1" w:styleId="shortname">
    <w:name w:val="short_name"/>
    <w:basedOn w:val="a0"/>
    <w:rsid w:val="000D0DD9"/>
  </w:style>
  <w:style w:type="character" w:styleId="ad">
    <w:name w:val="FollowedHyperlink"/>
    <w:basedOn w:val="a0"/>
    <w:uiPriority w:val="99"/>
    <w:semiHidden/>
    <w:unhideWhenUsed/>
    <w:rsid w:val="00452D7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7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annotation reference"/>
    <w:basedOn w:val="a0"/>
    <w:uiPriority w:val="99"/>
    <w:semiHidden/>
    <w:unhideWhenUsed/>
    <w:rsid w:val="001D55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D55B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D55B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55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55B5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4262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B94"/>
  </w:style>
  <w:style w:type="paragraph" w:styleId="a5">
    <w:name w:val="footer"/>
    <w:basedOn w:val="a"/>
    <w:link w:val="a6"/>
    <w:uiPriority w:val="99"/>
    <w:unhideWhenUsed/>
    <w:rsid w:val="00B4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B94"/>
  </w:style>
  <w:style w:type="paragraph" w:customStyle="1" w:styleId="Default">
    <w:name w:val="Default"/>
    <w:rsid w:val="00F27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2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print1">
    <w:name w:val="bigprint1"/>
    <w:rsid w:val="008E2126"/>
    <w:rPr>
      <w:rFonts w:ascii="Arial" w:hAnsi="Arial" w:cs="Arial" w:hint="default"/>
      <w:b/>
      <w:bCs/>
      <w:color w:val="008100"/>
      <w:sz w:val="21"/>
      <w:szCs w:val="21"/>
    </w:rPr>
  </w:style>
  <w:style w:type="paragraph" w:styleId="a8">
    <w:name w:val="List Paragraph"/>
    <w:basedOn w:val="a"/>
    <w:uiPriority w:val="34"/>
    <w:qFormat/>
    <w:rsid w:val="00D84C3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665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8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9F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D9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D9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link">
    <w:name w:val="main_link"/>
    <w:basedOn w:val="a0"/>
    <w:rsid w:val="000D0DD9"/>
  </w:style>
  <w:style w:type="character" w:customStyle="1" w:styleId="speedspan">
    <w:name w:val="speed_span"/>
    <w:basedOn w:val="a0"/>
    <w:rsid w:val="000D0DD9"/>
  </w:style>
  <w:style w:type="character" w:customStyle="1" w:styleId="shortauthor">
    <w:name w:val="short_author"/>
    <w:basedOn w:val="a0"/>
    <w:rsid w:val="000D0DD9"/>
  </w:style>
  <w:style w:type="character" w:customStyle="1" w:styleId="shortname">
    <w:name w:val="short_name"/>
    <w:basedOn w:val="a0"/>
    <w:rsid w:val="000D0DD9"/>
  </w:style>
  <w:style w:type="character" w:styleId="ad">
    <w:name w:val="FollowedHyperlink"/>
    <w:basedOn w:val="a0"/>
    <w:uiPriority w:val="99"/>
    <w:semiHidden/>
    <w:unhideWhenUsed/>
    <w:rsid w:val="00452D7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7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annotation reference"/>
    <w:basedOn w:val="a0"/>
    <w:uiPriority w:val="99"/>
    <w:semiHidden/>
    <w:unhideWhenUsed/>
    <w:rsid w:val="001D55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D55B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D55B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55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55B5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426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99595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878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740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018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28967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single" w:sz="6" w:space="2" w:color="DCDCDC"/>
                            <w:left w:val="none" w:sz="0" w:space="2" w:color="auto"/>
                            <w:bottom w:val="single" w:sz="6" w:space="2" w:color="DCDCDC"/>
                            <w:right w:val="none" w:sz="0" w:space="0" w:color="auto"/>
                          </w:divBdr>
                        </w:div>
                        <w:div w:id="122914529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9733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18798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single" w:sz="6" w:space="2" w:color="DCDCDC"/>
                            <w:left w:val="none" w:sz="0" w:space="2" w:color="auto"/>
                            <w:bottom w:val="single" w:sz="6" w:space="2" w:color="DCDCDC"/>
                            <w:right w:val="none" w:sz="0" w:space="0" w:color="auto"/>
                          </w:divBdr>
                          <w:divsChild>
                            <w:div w:id="427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51882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408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926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95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8846.htm" TargetMode="External"/><Relationship Id="rId18" Type="http://schemas.openxmlformats.org/officeDocument/2006/relationships/hyperlink" Target="http://edu.dgu.ru/user/profile.php?id=1148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edialaw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612171" TargetMode="External"/><Relationship Id="rId17" Type="http://schemas.openxmlformats.org/officeDocument/2006/relationships/hyperlink" Target="http://www.iprbookshop.ru/8846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" TargetMode="External"/><Relationship Id="rId20" Type="http://schemas.openxmlformats.org/officeDocument/2006/relationships/hyperlink" Target="http://elib.dg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259175" TargetMode="External"/><Relationship Id="rId24" Type="http://schemas.openxmlformats.org/officeDocument/2006/relationships/hyperlink" Target="http://www.ruj.ru/international/euu/soviet_eu_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61241.html" TargetMode="External"/><Relationship Id="rId23" Type="http://schemas.openxmlformats.org/officeDocument/2006/relationships/hyperlink" Target="http://www.library.cjes.ru/" TargetMode="External"/><Relationship Id="rId10" Type="http://schemas.openxmlformats.org/officeDocument/2006/relationships/hyperlink" Target="http://biblioclub.ru/index.php?page=book&amp;id=56365" TargetMode="External"/><Relationship Id="rId19" Type="http://schemas.openxmlformats.org/officeDocument/2006/relationships/hyperlink" Target="http://mir-juornalist.blogspot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prbookshop.ru/8850.htm" TargetMode="External"/><Relationship Id="rId22" Type="http://schemas.openxmlformats.org/officeDocument/2006/relationships/hyperlink" Target="http://www.presscounci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8EDA-AC9D-4D28-B4FB-6A3F6206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34</Pages>
  <Words>7184</Words>
  <Characters>40952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 Ибрагимова</dc:creator>
  <cp:keywords/>
  <dc:description/>
  <cp:lastModifiedBy>Gamid</cp:lastModifiedBy>
  <cp:revision>106</cp:revision>
  <dcterms:created xsi:type="dcterms:W3CDTF">2018-08-28T17:28:00Z</dcterms:created>
  <dcterms:modified xsi:type="dcterms:W3CDTF">2022-10-24T10:28:00Z</dcterms:modified>
</cp:coreProperties>
</file>